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48C" w:rsidRDefault="007E17DC" w:rsidP="007E17DC">
      <w:pPr>
        <w:pStyle w:val="Heading1"/>
      </w:pPr>
      <w:r>
        <w:t>Young carers of adults with mental health issues</w:t>
      </w:r>
    </w:p>
    <w:p w:rsidR="00EC489F" w:rsidRDefault="00EC489F" w:rsidP="00EC489F"/>
    <w:p w:rsidR="006814C7" w:rsidRDefault="006814C7" w:rsidP="006814C7">
      <w:r>
        <w:t>Please note these search results are not exhaustive but provide an overview of the topic areas.</w:t>
      </w:r>
    </w:p>
    <w:p w:rsidR="007E17DC" w:rsidRPr="007C69C3" w:rsidRDefault="007E17DC">
      <w:pPr>
        <w:rPr>
          <w:rStyle w:val="Strong"/>
        </w:rPr>
      </w:pPr>
      <w:r w:rsidRPr="007C69C3">
        <w:rPr>
          <w:rStyle w:val="Strong"/>
        </w:rPr>
        <w:t xml:space="preserve">Impact on these specific young </w:t>
      </w:r>
      <w:r w:rsidR="0034672C">
        <w:rPr>
          <w:rStyle w:val="Strong"/>
        </w:rPr>
        <w:t>people/</w:t>
      </w:r>
      <w:r w:rsidRPr="007C69C3">
        <w:rPr>
          <w:rStyle w:val="Strong"/>
        </w:rPr>
        <w:t>carers</w:t>
      </w:r>
    </w:p>
    <w:p w:rsidR="00A758C5" w:rsidRDefault="00A758C5" w:rsidP="00D33CE9">
      <w:pPr>
        <w:pStyle w:val="ListParagraph"/>
        <w:numPr>
          <w:ilvl w:val="0"/>
          <w:numId w:val="5"/>
        </w:numPr>
      </w:pPr>
      <w:r>
        <w:t>Increased risk of men</w:t>
      </w:r>
      <w:r w:rsidR="00C911C3">
        <w:t xml:space="preserve">tal health difficulties </w:t>
      </w:r>
      <w:r w:rsidR="00D33CE9">
        <w:t xml:space="preserve">[1, </w:t>
      </w:r>
      <w:r w:rsidR="00C911C3">
        <w:t>10]</w:t>
      </w:r>
    </w:p>
    <w:p w:rsidR="00A758C5" w:rsidRDefault="00A758C5" w:rsidP="00D33CE9">
      <w:pPr>
        <w:pStyle w:val="ListParagraph"/>
        <w:numPr>
          <w:ilvl w:val="0"/>
          <w:numId w:val="5"/>
        </w:numPr>
      </w:pPr>
      <w:r>
        <w:t>Lack of parental support</w:t>
      </w:r>
      <w:r w:rsidR="00430BF6">
        <w:t>/attention</w:t>
      </w:r>
      <w:r>
        <w:t xml:space="preserve"> (emotional, informative and</w:t>
      </w:r>
      <w:r w:rsidRPr="005B3721">
        <w:t xml:space="preserve"> instrumental</w:t>
      </w:r>
      <w:r w:rsidR="00D33CE9">
        <w:t xml:space="preserve">) [2, </w:t>
      </w:r>
      <w:r w:rsidR="00430BF6">
        <w:t>7]</w:t>
      </w:r>
    </w:p>
    <w:p w:rsidR="00A758C5" w:rsidRDefault="00D37831" w:rsidP="00D33CE9">
      <w:pPr>
        <w:pStyle w:val="ListParagraph"/>
        <w:numPr>
          <w:ilvl w:val="0"/>
          <w:numId w:val="5"/>
        </w:numPr>
      </w:pPr>
      <w:r>
        <w:t>H</w:t>
      </w:r>
      <w:r w:rsidR="00A758C5">
        <w:t>ard</w:t>
      </w:r>
      <w:r>
        <w:t xml:space="preserve"> </w:t>
      </w:r>
      <w:r w:rsidR="00A758C5">
        <w:t>ask</w:t>
      </w:r>
      <w:r>
        <w:t>ing</w:t>
      </w:r>
      <w:r w:rsidR="00D33CE9">
        <w:t xml:space="preserve"> for help, fear stigma [2, </w:t>
      </w:r>
      <w:r w:rsidR="00430BF6">
        <w:t>7]</w:t>
      </w:r>
    </w:p>
    <w:p w:rsidR="00995762" w:rsidRDefault="00995762" w:rsidP="00D33CE9">
      <w:pPr>
        <w:pStyle w:val="ListParagraph"/>
        <w:numPr>
          <w:ilvl w:val="0"/>
          <w:numId w:val="5"/>
        </w:numPr>
      </w:pPr>
      <w:r>
        <w:t xml:space="preserve">Higher risk of adverse </w:t>
      </w:r>
      <w:r w:rsidR="00D33CE9">
        <w:t xml:space="preserve">childhood experiences (ACEs) [3, </w:t>
      </w:r>
      <w:r w:rsidR="00E65913">
        <w:t>14]</w:t>
      </w:r>
    </w:p>
    <w:p w:rsidR="00995762" w:rsidRDefault="003B70B5" w:rsidP="00D33CE9">
      <w:pPr>
        <w:pStyle w:val="ListParagraph"/>
        <w:numPr>
          <w:ilvl w:val="0"/>
          <w:numId w:val="5"/>
        </w:numPr>
      </w:pPr>
      <w:r>
        <w:t>Social support</w:t>
      </w:r>
      <w:r w:rsidR="008360F8">
        <w:t xml:space="preserve"> </w:t>
      </w:r>
      <w:r>
        <w:t xml:space="preserve">undermined by </w:t>
      </w:r>
      <w:r w:rsidRPr="00320F92">
        <w:t xml:space="preserve">stigmatization </w:t>
      </w:r>
      <w:r>
        <w:t>[4]</w:t>
      </w:r>
      <w:r w:rsidR="00D33CE9">
        <w:t xml:space="preserve"> friends didn’t know [9, 10, </w:t>
      </w:r>
      <w:r w:rsidR="006415A4">
        <w:t>12]</w:t>
      </w:r>
    </w:p>
    <w:p w:rsidR="003B70B5" w:rsidRDefault="003B70B5" w:rsidP="00D33CE9">
      <w:pPr>
        <w:pStyle w:val="ListParagraph"/>
        <w:numPr>
          <w:ilvl w:val="0"/>
          <w:numId w:val="5"/>
        </w:numPr>
      </w:pPr>
      <w:r>
        <w:t>Blame themselve</w:t>
      </w:r>
      <w:r w:rsidR="00D33CE9">
        <w:t xml:space="preserve">s for their parents’ illness [6, </w:t>
      </w:r>
      <w:r w:rsidR="00C911C3">
        <w:t>10]</w:t>
      </w:r>
    </w:p>
    <w:p w:rsidR="003B70B5" w:rsidRDefault="00CB0C5B" w:rsidP="00D33CE9">
      <w:pPr>
        <w:pStyle w:val="ListParagraph"/>
        <w:numPr>
          <w:ilvl w:val="0"/>
          <w:numId w:val="5"/>
        </w:numPr>
      </w:pPr>
      <w:r>
        <w:t>Friendship issues, hard to</w:t>
      </w:r>
      <w:r w:rsidR="007334DC">
        <w:t xml:space="preserve"> make/keep friends </w:t>
      </w:r>
      <w:r>
        <w:t>[6]</w:t>
      </w:r>
    </w:p>
    <w:p w:rsidR="003B70B5" w:rsidRDefault="003B70B5" w:rsidP="00D33CE9">
      <w:pPr>
        <w:pStyle w:val="ListParagraph"/>
        <w:numPr>
          <w:ilvl w:val="0"/>
          <w:numId w:val="5"/>
        </w:numPr>
      </w:pPr>
      <w:r>
        <w:t>Mental illness can be difficult to understand,</w:t>
      </w:r>
      <w:r w:rsidR="00CB0C5B">
        <w:t xml:space="preserve"> may</w:t>
      </w:r>
      <w:r>
        <w:t xml:space="preserve"> fear </w:t>
      </w:r>
      <w:r w:rsidR="00CB0C5B">
        <w:t>becoming ill themselves [6]</w:t>
      </w:r>
      <w:r>
        <w:t xml:space="preserve"> </w:t>
      </w:r>
    </w:p>
    <w:p w:rsidR="003B70B5" w:rsidRDefault="00CB0C5B" w:rsidP="00D33CE9">
      <w:pPr>
        <w:pStyle w:val="ListParagraph"/>
        <w:numPr>
          <w:ilvl w:val="0"/>
          <w:numId w:val="5"/>
        </w:numPr>
      </w:pPr>
      <w:r>
        <w:t>Parent behaviour</w:t>
      </w:r>
      <w:r w:rsidR="003B70B5">
        <w:t xml:space="preserve"> can be confusing</w:t>
      </w:r>
      <w:r w:rsidR="00C911C3">
        <w:t xml:space="preserve">, scary, overwhelming </w:t>
      </w:r>
      <w:r w:rsidR="007334DC">
        <w:t>or distressing</w:t>
      </w:r>
      <w:r w:rsidR="00D33CE9">
        <w:t xml:space="preserve"> [6, 10, </w:t>
      </w:r>
      <w:r w:rsidR="00C911C3">
        <w:t>11]</w:t>
      </w:r>
    </w:p>
    <w:p w:rsidR="003B70B5" w:rsidRDefault="00430BF6" w:rsidP="00D33CE9">
      <w:pPr>
        <w:pStyle w:val="ListParagraph"/>
        <w:numPr>
          <w:ilvl w:val="0"/>
          <w:numId w:val="5"/>
        </w:numPr>
      </w:pPr>
      <w:r>
        <w:t>Role reversal</w:t>
      </w:r>
      <w:r w:rsidR="00D37831">
        <w:t xml:space="preserve">/responsibility </w:t>
      </w:r>
      <w:r w:rsidR="00D33CE9">
        <w:t xml:space="preserve">[7, 9, </w:t>
      </w:r>
      <w:r w:rsidR="006415A4">
        <w:t>12]</w:t>
      </w:r>
    </w:p>
    <w:p w:rsidR="00430BF6" w:rsidRDefault="00430BF6" w:rsidP="00D33CE9">
      <w:pPr>
        <w:pStyle w:val="ListParagraph"/>
        <w:numPr>
          <w:ilvl w:val="0"/>
          <w:numId w:val="5"/>
        </w:numPr>
      </w:pPr>
      <w:r>
        <w:t>Emotional and behavioural problems [7]</w:t>
      </w:r>
    </w:p>
    <w:p w:rsidR="008360F8" w:rsidRDefault="008360F8" w:rsidP="00D33CE9">
      <w:pPr>
        <w:pStyle w:val="ListParagraph"/>
        <w:numPr>
          <w:ilvl w:val="0"/>
          <w:numId w:val="5"/>
        </w:numPr>
      </w:pPr>
      <w:r>
        <w:t>Feel different [9]</w:t>
      </w:r>
    </w:p>
    <w:p w:rsidR="00AC64EA" w:rsidRDefault="00D33CE9" w:rsidP="00D33CE9">
      <w:pPr>
        <w:pStyle w:val="ListParagraph"/>
        <w:numPr>
          <w:ilvl w:val="0"/>
          <w:numId w:val="5"/>
        </w:numPr>
      </w:pPr>
      <w:r>
        <w:t xml:space="preserve">Worrying about parent [11, </w:t>
      </w:r>
      <w:r w:rsidR="00AC64EA">
        <w:t>13]</w:t>
      </w:r>
    </w:p>
    <w:p w:rsidR="00C911C3" w:rsidRDefault="00C911C3" w:rsidP="00D33CE9">
      <w:pPr>
        <w:pStyle w:val="ListParagraph"/>
        <w:numPr>
          <w:ilvl w:val="0"/>
          <w:numId w:val="5"/>
        </w:numPr>
      </w:pPr>
      <w:r>
        <w:t>U</w:t>
      </w:r>
      <w:r w:rsidRPr="00304E1A">
        <w:t>npredictability and instability</w:t>
      </w:r>
      <w:r>
        <w:t xml:space="preserve"> [11]</w:t>
      </w:r>
    </w:p>
    <w:p w:rsidR="00C911C3" w:rsidRDefault="00C911C3" w:rsidP="00D33CE9">
      <w:pPr>
        <w:pStyle w:val="ListParagraph"/>
        <w:numPr>
          <w:ilvl w:val="0"/>
          <w:numId w:val="5"/>
        </w:numPr>
      </w:pPr>
      <w:r>
        <w:t>Loneliness [11]</w:t>
      </w:r>
    </w:p>
    <w:p w:rsidR="00C911C3" w:rsidRDefault="00C911C3" w:rsidP="00D33CE9">
      <w:pPr>
        <w:pStyle w:val="ListParagraph"/>
        <w:numPr>
          <w:ilvl w:val="0"/>
          <w:numId w:val="5"/>
        </w:numPr>
      </w:pPr>
      <w:r>
        <w:t>L</w:t>
      </w:r>
      <w:r w:rsidRPr="00304E1A">
        <w:t>oss and sorrow</w:t>
      </w:r>
      <w:r>
        <w:t xml:space="preserve"> [11]</w:t>
      </w:r>
    </w:p>
    <w:p w:rsidR="00AC64EA" w:rsidRDefault="00AC64EA" w:rsidP="00D33CE9">
      <w:pPr>
        <w:pStyle w:val="ListParagraph"/>
        <w:numPr>
          <w:ilvl w:val="0"/>
          <w:numId w:val="5"/>
        </w:numPr>
      </w:pPr>
      <w:r>
        <w:t xml:space="preserve">Embarrassed/feel shame </w:t>
      </w:r>
      <w:r w:rsidR="00D33CE9">
        <w:t xml:space="preserve">[6, </w:t>
      </w:r>
      <w:r>
        <w:t>12]</w:t>
      </w:r>
      <w:r w:rsidRPr="006E2623">
        <w:t xml:space="preserve"> </w:t>
      </w:r>
    </w:p>
    <w:p w:rsidR="003B04C6" w:rsidRDefault="003B04C6" w:rsidP="00D33CE9">
      <w:pPr>
        <w:pStyle w:val="ListParagraph"/>
        <w:numPr>
          <w:ilvl w:val="0"/>
          <w:numId w:val="5"/>
        </w:numPr>
      </w:pPr>
      <w:r>
        <w:t>Barriers to addressing health and social care needs [18]</w:t>
      </w:r>
    </w:p>
    <w:p w:rsidR="006814C7" w:rsidRDefault="006814C7" w:rsidP="006814C7"/>
    <w:p w:rsidR="003B04C6" w:rsidRDefault="003B04C6" w:rsidP="003B04C6">
      <w:pPr>
        <w:rPr>
          <w:b/>
        </w:rPr>
      </w:pPr>
      <w:r>
        <w:rPr>
          <w:b/>
        </w:rPr>
        <w:t>Experiences of these specific young carers</w:t>
      </w:r>
    </w:p>
    <w:p w:rsidR="003B04C6" w:rsidRPr="003B04C6" w:rsidRDefault="003B04C6" w:rsidP="003B04C6">
      <w:pPr>
        <w:rPr>
          <w:b/>
        </w:rPr>
      </w:pPr>
      <w:r>
        <w:t>‘My mum has a mental illness, but no one told me why she was acting so weird. None of the doctors told me. It was scary. I had to find out for myself. They didn’t think how I was feeling and worrying.’ [18]</w:t>
      </w:r>
    </w:p>
    <w:p w:rsidR="003B04C6" w:rsidRDefault="003B04C6" w:rsidP="003B04C6">
      <w:r>
        <w:t>‘No one ever sat down and explained to me and my brother what a manic depressive was. Mum might have done, but no professional person… if someone had explained what it was it would have helped.’ [18]</w:t>
      </w:r>
    </w:p>
    <w:p w:rsidR="006814C7" w:rsidRDefault="006814C7" w:rsidP="003B04C6"/>
    <w:p w:rsidR="00454B22" w:rsidRPr="007C69C3" w:rsidRDefault="00330E29" w:rsidP="00454B22">
      <w:pPr>
        <w:rPr>
          <w:b/>
        </w:rPr>
      </w:pPr>
      <w:r>
        <w:rPr>
          <w:b/>
        </w:rPr>
        <w:t>Specific n</w:t>
      </w:r>
      <w:r w:rsidR="00454B22" w:rsidRPr="007C69C3">
        <w:rPr>
          <w:b/>
        </w:rPr>
        <w:t xml:space="preserve">eeds of these young </w:t>
      </w:r>
      <w:r w:rsidR="0034672C">
        <w:rPr>
          <w:b/>
        </w:rPr>
        <w:t>people/</w:t>
      </w:r>
      <w:r w:rsidR="00454B22" w:rsidRPr="007C69C3">
        <w:rPr>
          <w:b/>
        </w:rPr>
        <w:t>carers</w:t>
      </w:r>
    </w:p>
    <w:p w:rsidR="00A758C5" w:rsidRPr="00D33CE9" w:rsidRDefault="00A758C5" w:rsidP="00D33CE9">
      <w:pPr>
        <w:pStyle w:val="ListParagraph"/>
        <w:numPr>
          <w:ilvl w:val="0"/>
          <w:numId w:val="6"/>
        </w:numPr>
        <w:rPr>
          <w:rFonts w:cstheme="minorHAnsi"/>
        </w:rPr>
      </w:pPr>
      <w:r w:rsidRPr="00D33CE9">
        <w:rPr>
          <w:rFonts w:cstheme="minorHAnsi"/>
        </w:rPr>
        <w:t>Support from others</w:t>
      </w:r>
      <w:r w:rsidR="000375D3" w:rsidRPr="00D33CE9">
        <w:rPr>
          <w:rFonts w:cstheme="minorHAnsi"/>
        </w:rPr>
        <w:t xml:space="preserve"> they can trust</w:t>
      </w:r>
      <w:r w:rsidRPr="00D33CE9">
        <w:rPr>
          <w:rFonts w:cstheme="minorHAnsi"/>
        </w:rPr>
        <w:t xml:space="preserve"> (partner,</w:t>
      </w:r>
      <w:r w:rsidR="00D33CE9" w:rsidRPr="00D33CE9">
        <w:rPr>
          <w:rFonts w:cstheme="minorHAnsi"/>
        </w:rPr>
        <w:t xml:space="preserve"> employer, sibling, friends) [2, 12, </w:t>
      </w:r>
      <w:r w:rsidR="00E65913" w:rsidRPr="00D33CE9">
        <w:rPr>
          <w:rFonts w:cstheme="minorHAnsi"/>
        </w:rPr>
        <w:t>14]</w:t>
      </w:r>
    </w:p>
    <w:p w:rsidR="00995762" w:rsidRPr="00D33CE9" w:rsidRDefault="00995762" w:rsidP="00D33CE9">
      <w:pPr>
        <w:pStyle w:val="ListParagraph"/>
        <w:numPr>
          <w:ilvl w:val="0"/>
          <w:numId w:val="6"/>
        </w:numPr>
        <w:rPr>
          <w:rFonts w:cstheme="minorHAnsi"/>
        </w:rPr>
      </w:pPr>
      <w:r w:rsidRPr="00D33CE9">
        <w:rPr>
          <w:rFonts w:cstheme="minorHAnsi"/>
        </w:rPr>
        <w:t>Practitioners’/policy makers to include screening for ACEs [3]</w:t>
      </w:r>
    </w:p>
    <w:p w:rsidR="00995762" w:rsidRPr="00D33CE9" w:rsidRDefault="00995762" w:rsidP="00D33CE9">
      <w:pPr>
        <w:pStyle w:val="ListParagraph"/>
        <w:numPr>
          <w:ilvl w:val="0"/>
          <w:numId w:val="6"/>
        </w:numPr>
        <w:rPr>
          <w:rFonts w:cstheme="minorHAnsi"/>
        </w:rPr>
      </w:pPr>
      <w:r w:rsidRPr="00D33CE9">
        <w:rPr>
          <w:rFonts w:cstheme="minorHAnsi"/>
        </w:rPr>
        <w:t>Bespoke services to meet their needs [3]</w:t>
      </w:r>
    </w:p>
    <w:p w:rsidR="003B70B5" w:rsidRPr="00D33CE9" w:rsidRDefault="003B70B5" w:rsidP="00D33CE9">
      <w:pPr>
        <w:pStyle w:val="ListParagraph"/>
        <w:numPr>
          <w:ilvl w:val="0"/>
          <w:numId w:val="6"/>
        </w:numPr>
        <w:rPr>
          <w:rFonts w:cstheme="minorHAnsi"/>
        </w:rPr>
      </w:pPr>
      <w:r w:rsidRPr="00D33CE9">
        <w:rPr>
          <w:rFonts w:cstheme="minorHAnsi"/>
        </w:rPr>
        <w:lastRenderedPageBreak/>
        <w:t>Different types of online support services</w:t>
      </w:r>
      <w:r w:rsidR="00406465" w:rsidRPr="00D33CE9">
        <w:rPr>
          <w:rFonts w:cstheme="minorHAnsi"/>
        </w:rPr>
        <w:t xml:space="preserve">, </w:t>
      </w:r>
      <w:r w:rsidRPr="00D33CE9">
        <w:rPr>
          <w:rFonts w:cstheme="minorHAnsi"/>
        </w:rPr>
        <w:t xml:space="preserve">self-help groups, </w:t>
      </w:r>
      <w:r w:rsidR="00406465" w:rsidRPr="00D33CE9">
        <w:rPr>
          <w:rFonts w:cstheme="minorHAnsi"/>
        </w:rPr>
        <w:t>chance to</w:t>
      </w:r>
      <w:r w:rsidRPr="00D33CE9">
        <w:rPr>
          <w:rFonts w:cstheme="minorHAnsi"/>
        </w:rPr>
        <w:t xml:space="preserve"> speak out</w:t>
      </w:r>
      <w:r w:rsidR="00D33CE9" w:rsidRPr="00D33CE9">
        <w:rPr>
          <w:rFonts w:cstheme="minorHAnsi"/>
        </w:rPr>
        <w:t xml:space="preserve"> [4, 5, 9, </w:t>
      </w:r>
      <w:r w:rsidR="00C911C3" w:rsidRPr="00D33CE9">
        <w:rPr>
          <w:rFonts w:cstheme="minorHAnsi"/>
        </w:rPr>
        <w:t>10]</w:t>
      </w:r>
    </w:p>
    <w:p w:rsidR="00995762" w:rsidRPr="00D33CE9" w:rsidRDefault="003B70B5" w:rsidP="00D33CE9">
      <w:pPr>
        <w:pStyle w:val="ListParagraph"/>
        <w:numPr>
          <w:ilvl w:val="0"/>
          <w:numId w:val="6"/>
        </w:numPr>
        <w:rPr>
          <w:rFonts w:cstheme="minorHAnsi"/>
        </w:rPr>
      </w:pPr>
      <w:r w:rsidRPr="00D33CE9">
        <w:rPr>
          <w:rFonts w:cstheme="minorHAnsi"/>
        </w:rPr>
        <w:t>A</w:t>
      </w:r>
      <w:r w:rsidR="00D33CE9" w:rsidRPr="00D33CE9">
        <w:rPr>
          <w:rFonts w:cstheme="minorHAnsi"/>
        </w:rPr>
        <w:t xml:space="preserve">dvocacy support [5, </w:t>
      </w:r>
      <w:r w:rsidR="00E65913" w:rsidRPr="00D33CE9">
        <w:rPr>
          <w:rFonts w:cstheme="minorHAnsi"/>
        </w:rPr>
        <w:t>14]</w:t>
      </w:r>
    </w:p>
    <w:p w:rsidR="003B70B5" w:rsidRPr="00D33CE9" w:rsidRDefault="003B70B5" w:rsidP="00D33CE9">
      <w:pPr>
        <w:pStyle w:val="ListParagraph"/>
        <w:numPr>
          <w:ilvl w:val="0"/>
          <w:numId w:val="6"/>
        </w:numPr>
        <w:rPr>
          <w:rFonts w:cstheme="minorHAnsi"/>
        </w:rPr>
      </w:pPr>
      <w:r w:rsidRPr="00D33CE9">
        <w:rPr>
          <w:rFonts w:cstheme="minorHAnsi"/>
        </w:rPr>
        <w:t>Mentoring [5]</w:t>
      </w:r>
    </w:p>
    <w:p w:rsidR="003B70B5" w:rsidRPr="00D33CE9" w:rsidRDefault="003B70B5" w:rsidP="00D33CE9">
      <w:pPr>
        <w:pStyle w:val="ListParagraph"/>
        <w:numPr>
          <w:ilvl w:val="0"/>
          <w:numId w:val="6"/>
        </w:numPr>
        <w:rPr>
          <w:rFonts w:cstheme="minorHAnsi"/>
        </w:rPr>
      </w:pPr>
      <w:r w:rsidRPr="00D33CE9">
        <w:rPr>
          <w:rFonts w:cstheme="minorHAnsi"/>
        </w:rPr>
        <w:t>Peer support from children in similar situations [5]</w:t>
      </w:r>
    </w:p>
    <w:p w:rsidR="00995762" w:rsidRPr="00D33CE9" w:rsidRDefault="008360F8" w:rsidP="00D33CE9">
      <w:pPr>
        <w:pStyle w:val="ListParagraph"/>
        <w:numPr>
          <w:ilvl w:val="0"/>
          <w:numId w:val="6"/>
        </w:numPr>
        <w:rPr>
          <w:rFonts w:cstheme="minorHAnsi"/>
        </w:rPr>
      </w:pPr>
      <w:r w:rsidRPr="00D33CE9">
        <w:rPr>
          <w:rFonts w:cstheme="minorHAnsi"/>
        </w:rPr>
        <w:t>Timely age a</w:t>
      </w:r>
      <w:r w:rsidR="003B70B5" w:rsidRPr="00D33CE9">
        <w:rPr>
          <w:rFonts w:cstheme="minorHAnsi"/>
        </w:rPr>
        <w:t xml:space="preserve">ppropriate information about their parents’ condition </w:t>
      </w:r>
      <w:r w:rsidR="00D33CE9">
        <w:rPr>
          <w:rFonts w:cstheme="minorHAnsi"/>
        </w:rPr>
        <w:t xml:space="preserve">[4, 5, 8, 10, 11, 12, 13, </w:t>
      </w:r>
      <w:r w:rsidR="00897511" w:rsidRPr="00D33CE9">
        <w:rPr>
          <w:rFonts w:cstheme="minorHAnsi"/>
        </w:rPr>
        <w:t>18]</w:t>
      </w:r>
    </w:p>
    <w:p w:rsidR="003B70B5" w:rsidRDefault="00A44D2C" w:rsidP="00D33CE9">
      <w:pPr>
        <w:pStyle w:val="ListParagraph"/>
        <w:numPr>
          <w:ilvl w:val="0"/>
          <w:numId w:val="6"/>
        </w:numPr>
      </w:pPr>
      <w:r>
        <w:t>Whole f</w:t>
      </w:r>
      <w:r w:rsidR="003B70B5">
        <w:t xml:space="preserve">amily </w:t>
      </w:r>
      <w:r>
        <w:t xml:space="preserve">approach, </w:t>
      </w:r>
      <w:r w:rsidR="003B70B5">
        <w:t>support</w:t>
      </w:r>
      <w:r w:rsidR="008360F8">
        <w:t xml:space="preserve"> for resilience/coping/needs</w:t>
      </w:r>
      <w:r w:rsidR="00D33CE9">
        <w:t xml:space="preserve"> [5, 8, 9, 14, </w:t>
      </w:r>
      <w:r>
        <w:t>18]</w:t>
      </w:r>
    </w:p>
    <w:p w:rsidR="00F83D02" w:rsidRDefault="00D33CE9" w:rsidP="00D33CE9">
      <w:pPr>
        <w:pStyle w:val="ListParagraph"/>
        <w:numPr>
          <w:ilvl w:val="0"/>
          <w:numId w:val="6"/>
        </w:numPr>
      </w:pPr>
      <w:r>
        <w:t xml:space="preserve">Emotional support [7, </w:t>
      </w:r>
      <w:r w:rsidR="00E65913">
        <w:t>14]</w:t>
      </w:r>
    </w:p>
    <w:p w:rsidR="00F83D02" w:rsidRDefault="00F83D02" w:rsidP="00D33CE9">
      <w:pPr>
        <w:pStyle w:val="ListParagraph"/>
        <w:numPr>
          <w:ilvl w:val="0"/>
          <w:numId w:val="6"/>
        </w:numPr>
      </w:pPr>
      <w:r>
        <w:t>Security [7]</w:t>
      </w:r>
    </w:p>
    <w:p w:rsidR="007334DC" w:rsidRDefault="007334DC" w:rsidP="00D33CE9">
      <w:pPr>
        <w:pStyle w:val="ListParagraph"/>
        <w:numPr>
          <w:ilvl w:val="0"/>
          <w:numId w:val="6"/>
        </w:numPr>
      </w:pPr>
      <w:r>
        <w:t>Mental health professionals to be aware of impact on children [7]</w:t>
      </w:r>
    </w:p>
    <w:p w:rsidR="007334DC" w:rsidRDefault="007334DC" w:rsidP="00D33CE9">
      <w:pPr>
        <w:pStyle w:val="ListParagraph"/>
        <w:numPr>
          <w:ilvl w:val="0"/>
          <w:numId w:val="6"/>
        </w:numPr>
      </w:pPr>
      <w:r>
        <w:t>Schools - counselling and mental health education to reduce stigma [7]</w:t>
      </w:r>
    </w:p>
    <w:p w:rsidR="007334DC" w:rsidRDefault="007334DC" w:rsidP="00D33CE9">
      <w:pPr>
        <w:pStyle w:val="ListParagraph"/>
        <w:numPr>
          <w:ilvl w:val="0"/>
          <w:numId w:val="6"/>
        </w:numPr>
      </w:pPr>
      <w:r>
        <w:t>Empowerment by focusing on them [7]</w:t>
      </w:r>
    </w:p>
    <w:p w:rsidR="00F83D02" w:rsidRDefault="007334DC" w:rsidP="00D33CE9">
      <w:pPr>
        <w:pStyle w:val="ListParagraph"/>
        <w:numPr>
          <w:ilvl w:val="0"/>
          <w:numId w:val="6"/>
        </w:numPr>
      </w:pPr>
      <w:r>
        <w:t>Collaboration/</w:t>
      </w:r>
      <w:r w:rsidR="00F83D02">
        <w:t>M</w:t>
      </w:r>
      <w:r>
        <w:t>ultidisciplinary/Multi-agency support</w:t>
      </w:r>
      <w:r w:rsidR="00D33CE9">
        <w:t xml:space="preserve"> [7, 14, </w:t>
      </w:r>
      <w:r w:rsidR="00897511">
        <w:t>18]</w:t>
      </w:r>
    </w:p>
    <w:p w:rsidR="008360F8" w:rsidRDefault="008360F8" w:rsidP="00D33CE9">
      <w:pPr>
        <w:pStyle w:val="ListParagraph"/>
        <w:numPr>
          <w:ilvl w:val="0"/>
          <w:numId w:val="6"/>
        </w:numPr>
      </w:pPr>
      <w:r>
        <w:t xml:space="preserve">Parenting support </w:t>
      </w:r>
      <w:r w:rsidR="00D33CE9">
        <w:t xml:space="preserve">[7, 9, </w:t>
      </w:r>
      <w:r w:rsidR="00E65913">
        <w:t>14]</w:t>
      </w:r>
    </w:p>
    <w:p w:rsidR="006415A4" w:rsidRDefault="008B5D61" w:rsidP="00D33CE9">
      <w:pPr>
        <w:pStyle w:val="ListParagraph"/>
        <w:numPr>
          <w:ilvl w:val="0"/>
          <w:numId w:val="6"/>
        </w:numPr>
      </w:pPr>
      <w:r>
        <w:t>To</w:t>
      </w:r>
      <w:r w:rsidR="006415A4" w:rsidRPr="000D1CF4">
        <w:t xml:space="preserve"> be </w:t>
      </w:r>
      <w:r w:rsidR="00AC64EA">
        <w:t>a child; play, see</w:t>
      </w:r>
      <w:r>
        <w:t xml:space="preserve"> friends</w:t>
      </w:r>
      <w:r w:rsidR="00AC64EA">
        <w:t>, normality</w:t>
      </w:r>
      <w:r>
        <w:t xml:space="preserve"> </w:t>
      </w:r>
      <w:r w:rsidR="00D33CE9">
        <w:t xml:space="preserve">[12, </w:t>
      </w:r>
      <w:r w:rsidR="00AC64EA">
        <w:t>13]</w:t>
      </w:r>
    </w:p>
    <w:p w:rsidR="0005510A" w:rsidRDefault="0005510A" w:rsidP="00D33CE9">
      <w:pPr>
        <w:pStyle w:val="ListParagraph"/>
        <w:numPr>
          <w:ilvl w:val="0"/>
          <w:numId w:val="6"/>
        </w:numPr>
      </w:pPr>
      <w:r>
        <w:t>A key worker or main contact in a crisis [18]</w:t>
      </w:r>
    </w:p>
    <w:p w:rsidR="00897511" w:rsidRDefault="00897511" w:rsidP="00D33CE9">
      <w:pPr>
        <w:pStyle w:val="ListParagraph"/>
        <w:numPr>
          <w:ilvl w:val="0"/>
          <w:numId w:val="6"/>
        </w:numPr>
      </w:pPr>
      <w:r>
        <w:t>Included in discussions (parent’s mental health, family needs, impact of caring) [18]</w:t>
      </w:r>
    </w:p>
    <w:p w:rsidR="00D33CE9" w:rsidRDefault="00897511" w:rsidP="00D33CE9">
      <w:pPr>
        <w:pStyle w:val="ListParagraph"/>
        <w:numPr>
          <w:ilvl w:val="0"/>
          <w:numId w:val="6"/>
        </w:numPr>
      </w:pPr>
      <w:r>
        <w:t>Back up care plans if parent in hospital [18]</w:t>
      </w:r>
    </w:p>
    <w:p w:rsidR="00D33CE9" w:rsidRDefault="00430BF6" w:rsidP="00D33CE9">
      <w:pPr>
        <w:pStyle w:val="ListParagraph"/>
        <w:numPr>
          <w:ilvl w:val="0"/>
          <w:numId w:val="6"/>
        </w:numPr>
      </w:pPr>
      <w:r>
        <w:t xml:space="preserve">Messages to mental health professionals from young people - </w:t>
      </w:r>
      <w:proofErr w:type="spellStart"/>
      <w:r>
        <w:t>Barnardo’s</w:t>
      </w:r>
      <w:proofErr w:type="spellEnd"/>
      <w:r>
        <w:t xml:space="preserve"> project Liverpool [6]:</w:t>
      </w:r>
    </w:p>
    <w:p w:rsidR="00430BF6" w:rsidRDefault="00D33CE9" w:rsidP="00D33CE9">
      <w:pPr>
        <w:pStyle w:val="ListParagraph"/>
        <w:numPr>
          <w:ilvl w:val="1"/>
          <w:numId w:val="6"/>
        </w:numPr>
      </w:pPr>
      <w:r>
        <w:t>I</w:t>
      </w:r>
      <w:r w:rsidR="00430BF6">
        <w:t>ntroduce yourself. Tell us who you are and what your job is.</w:t>
      </w:r>
    </w:p>
    <w:p w:rsidR="00430BF6" w:rsidRDefault="00430BF6" w:rsidP="00D33CE9">
      <w:pPr>
        <w:pStyle w:val="ListParagraph"/>
        <w:numPr>
          <w:ilvl w:val="1"/>
          <w:numId w:val="6"/>
        </w:numPr>
      </w:pPr>
      <w:r>
        <w:t>Give us as much information as you can.</w:t>
      </w:r>
    </w:p>
    <w:p w:rsidR="00430BF6" w:rsidRDefault="00430BF6" w:rsidP="00D33CE9">
      <w:pPr>
        <w:pStyle w:val="ListParagraph"/>
        <w:numPr>
          <w:ilvl w:val="1"/>
          <w:numId w:val="6"/>
        </w:numPr>
      </w:pPr>
      <w:r>
        <w:t>Tell us what is wrong with our parents.</w:t>
      </w:r>
    </w:p>
    <w:p w:rsidR="00430BF6" w:rsidRDefault="00430BF6" w:rsidP="00D33CE9">
      <w:pPr>
        <w:pStyle w:val="ListParagraph"/>
        <w:numPr>
          <w:ilvl w:val="1"/>
          <w:numId w:val="6"/>
        </w:numPr>
      </w:pPr>
      <w:r>
        <w:t>Tell us what is going to happen next.</w:t>
      </w:r>
    </w:p>
    <w:p w:rsidR="00430BF6" w:rsidRDefault="00430BF6" w:rsidP="00D33CE9">
      <w:pPr>
        <w:pStyle w:val="ListParagraph"/>
        <w:numPr>
          <w:ilvl w:val="1"/>
          <w:numId w:val="6"/>
        </w:numPr>
      </w:pPr>
      <w:r>
        <w:t>Talk to us and listen to us. Remember it is not hard to speak to us; we are not aliens.</w:t>
      </w:r>
    </w:p>
    <w:p w:rsidR="00430BF6" w:rsidRDefault="00430BF6" w:rsidP="00D33CE9">
      <w:pPr>
        <w:pStyle w:val="ListParagraph"/>
        <w:numPr>
          <w:ilvl w:val="1"/>
          <w:numId w:val="6"/>
        </w:numPr>
      </w:pPr>
      <w:r>
        <w:t>Ask us what we know and what we think. We live with our parents; we know how they have been behaving.</w:t>
      </w:r>
    </w:p>
    <w:p w:rsidR="00430BF6" w:rsidRDefault="00430BF6" w:rsidP="00D33CE9">
      <w:pPr>
        <w:pStyle w:val="ListParagraph"/>
        <w:numPr>
          <w:ilvl w:val="1"/>
          <w:numId w:val="6"/>
        </w:numPr>
      </w:pPr>
      <w:r>
        <w:t>Tell us it is not our fault. We can feel really guilty if our mum or dad is ill.</w:t>
      </w:r>
    </w:p>
    <w:p w:rsidR="00430BF6" w:rsidRDefault="00430BF6" w:rsidP="00D33CE9">
      <w:pPr>
        <w:pStyle w:val="ListParagraph"/>
        <w:numPr>
          <w:ilvl w:val="1"/>
          <w:numId w:val="6"/>
        </w:numPr>
      </w:pPr>
      <w:r>
        <w:t>We need to know we are not to blame.</w:t>
      </w:r>
    </w:p>
    <w:p w:rsidR="00430BF6" w:rsidRDefault="00430BF6" w:rsidP="00D33CE9">
      <w:pPr>
        <w:pStyle w:val="ListParagraph"/>
        <w:numPr>
          <w:ilvl w:val="1"/>
          <w:numId w:val="6"/>
        </w:numPr>
      </w:pPr>
      <w:r>
        <w:t>Please don’t ignore us. Remember we are part of the family and we live there too.</w:t>
      </w:r>
    </w:p>
    <w:p w:rsidR="00430BF6" w:rsidRDefault="00430BF6" w:rsidP="00D33CE9">
      <w:pPr>
        <w:pStyle w:val="ListParagraph"/>
        <w:numPr>
          <w:ilvl w:val="1"/>
          <w:numId w:val="6"/>
        </w:numPr>
      </w:pPr>
      <w:r>
        <w:t>Keep on talking to us and keep us informed. We need to know what is happening.</w:t>
      </w:r>
    </w:p>
    <w:p w:rsidR="00430BF6" w:rsidRDefault="00430BF6" w:rsidP="00D33CE9">
      <w:pPr>
        <w:pStyle w:val="ListParagraph"/>
        <w:numPr>
          <w:ilvl w:val="1"/>
          <w:numId w:val="6"/>
        </w:numPr>
      </w:pPr>
      <w:r>
        <w:t>Tell us if there is anyone we can talk to. MAYBE IT COULD BE YOU.</w:t>
      </w:r>
    </w:p>
    <w:p w:rsidR="006814C7" w:rsidRDefault="006814C7" w:rsidP="00454B22">
      <w:pPr>
        <w:rPr>
          <w:b/>
        </w:rPr>
      </w:pPr>
    </w:p>
    <w:p w:rsidR="00454B22" w:rsidRPr="0044436C" w:rsidRDefault="00454B22" w:rsidP="00454B22">
      <w:pPr>
        <w:rPr>
          <w:b/>
        </w:rPr>
      </w:pPr>
      <w:r w:rsidRPr="0044436C">
        <w:rPr>
          <w:b/>
        </w:rPr>
        <w:t>Examples of specific support</w:t>
      </w:r>
      <w:r w:rsidR="00330E29">
        <w:rPr>
          <w:b/>
        </w:rPr>
        <w:t xml:space="preserve"> for these young </w:t>
      </w:r>
      <w:r w:rsidR="0034672C">
        <w:rPr>
          <w:b/>
        </w:rPr>
        <w:t>people/</w:t>
      </w:r>
      <w:r w:rsidR="00330E29">
        <w:rPr>
          <w:b/>
        </w:rPr>
        <w:t>carers</w:t>
      </w:r>
    </w:p>
    <w:p w:rsidR="0062566C" w:rsidRPr="00406465" w:rsidRDefault="0062566C" w:rsidP="0062566C">
      <w:r w:rsidRPr="00406465">
        <w:t>A family focused initiative Think Family Social Work Assessment, included 3 elements: a family conversation, assessment and review [15]. Reported the following outcomes:</w:t>
      </w:r>
    </w:p>
    <w:p w:rsidR="0062566C" w:rsidRDefault="0062566C" w:rsidP="0062566C">
      <w:pPr>
        <w:pStyle w:val="ListParagraph"/>
        <w:numPr>
          <w:ilvl w:val="0"/>
          <w:numId w:val="2"/>
        </w:numPr>
      </w:pPr>
      <w:r>
        <w:t xml:space="preserve">A </w:t>
      </w:r>
      <w:r w:rsidRPr="0062566C">
        <w:t>positive shift in perceptions by social worke</w:t>
      </w:r>
      <w:r>
        <w:t xml:space="preserve">rs, family and </w:t>
      </w:r>
      <w:r w:rsidRPr="0062566C">
        <w:t>profe</w:t>
      </w:r>
      <w:r>
        <w:t>ssionals</w:t>
      </w:r>
    </w:p>
    <w:p w:rsidR="0062566C" w:rsidRDefault="0062566C" w:rsidP="0062566C">
      <w:pPr>
        <w:pStyle w:val="ListParagraph"/>
        <w:numPr>
          <w:ilvl w:val="0"/>
          <w:numId w:val="2"/>
        </w:numPr>
      </w:pPr>
      <w:r>
        <w:t>I</w:t>
      </w:r>
      <w:r w:rsidRPr="0062566C">
        <w:t>mproved com</w:t>
      </w:r>
      <w:r>
        <w:t>munication between family and professionals</w:t>
      </w:r>
      <w:r w:rsidRPr="0062566C">
        <w:t xml:space="preserve"> </w:t>
      </w:r>
    </w:p>
    <w:p w:rsidR="0062566C" w:rsidRDefault="0062566C" w:rsidP="0062566C">
      <w:pPr>
        <w:pStyle w:val="ListParagraph"/>
        <w:numPr>
          <w:ilvl w:val="0"/>
          <w:numId w:val="2"/>
        </w:numPr>
      </w:pPr>
      <w:r>
        <w:t>B</w:t>
      </w:r>
      <w:r w:rsidRPr="0062566C">
        <w:t>etter understanding of the impact</w:t>
      </w:r>
      <w:r>
        <w:t xml:space="preserve"> of mental health on the family </w:t>
      </w:r>
    </w:p>
    <w:p w:rsidR="0062566C" w:rsidRDefault="0062566C" w:rsidP="0062566C">
      <w:pPr>
        <w:pStyle w:val="ListParagraph"/>
        <w:numPr>
          <w:ilvl w:val="0"/>
          <w:numId w:val="2"/>
        </w:numPr>
      </w:pPr>
      <w:r>
        <w:t>S</w:t>
      </w:r>
      <w:r w:rsidRPr="0062566C">
        <w:t>trengths-based approach to i</w:t>
      </w:r>
      <w:r>
        <w:t xml:space="preserve">dentify </w:t>
      </w:r>
      <w:r w:rsidRPr="0062566C">
        <w:t>perspectives on resources, needs and con</w:t>
      </w:r>
      <w:r>
        <w:t>cerns</w:t>
      </w:r>
    </w:p>
    <w:p w:rsidR="0062566C" w:rsidRPr="0062566C" w:rsidRDefault="0062566C" w:rsidP="0062566C">
      <w:pPr>
        <w:pStyle w:val="ListParagraph"/>
        <w:numPr>
          <w:ilvl w:val="0"/>
          <w:numId w:val="2"/>
        </w:numPr>
      </w:pPr>
      <w:r>
        <w:t>Professionals reported improved collaboration between services</w:t>
      </w:r>
    </w:p>
    <w:p w:rsidR="00B064E7" w:rsidRDefault="00B064E7" w:rsidP="00B064E7">
      <w:r>
        <w:t>Following a training programme</w:t>
      </w:r>
      <w:r w:rsidRPr="00B064E7">
        <w:t xml:space="preserve"> ‘Raising awareness of the impact of parental mental illness on children and families’</w:t>
      </w:r>
      <w:r>
        <w:t xml:space="preserve"> professionals reported </w:t>
      </w:r>
      <w:r w:rsidRPr="00B064E7">
        <w:t>increase</w:t>
      </w:r>
      <w:r>
        <w:t>d knowledge/</w:t>
      </w:r>
      <w:r w:rsidRPr="00B064E7">
        <w:t>awa</w:t>
      </w:r>
      <w:r w:rsidR="00406465">
        <w:t>reness of mental illness and</w:t>
      </w:r>
      <w:r w:rsidRPr="00B064E7">
        <w:t xml:space="preserve"> impact of paren</w:t>
      </w:r>
      <w:r w:rsidR="00406465">
        <w:t>tal mental illness on children/</w:t>
      </w:r>
      <w:r w:rsidRPr="00B064E7">
        <w:t>families. The importance of tra</w:t>
      </w:r>
      <w:r>
        <w:t xml:space="preserve">ining for professionals working </w:t>
      </w:r>
      <w:r w:rsidRPr="00B064E7">
        <w:t>outside of adult mental health services was highlighted</w:t>
      </w:r>
      <w:r w:rsidR="0062566C">
        <w:t xml:space="preserve"> [16]</w:t>
      </w:r>
      <w:r>
        <w:t>.</w:t>
      </w:r>
    </w:p>
    <w:p w:rsidR="00B8765C" w:rsidRDefault="001369E1" w:rsidP="00BD1ED7">
      <w:r w:rsidRPr="001369E1">
        <w:t>The Champions’ Model was introduced in Health and Social Care Trust</w:t>
      </w:r>
      <w:r w:rsidR="0062566C">
        <w:t>s in Northern Ireland to increase</w:t>
      </w:r>
      <w:r w:rsidRPr="001369E1">
        <w:t xml:space="preserve"> professionals’ capacity to engage in Family Focused Practice</w:t>
      </w:r>
      <w:r>
        <w:t xml:space="preserve"> for supporting parental mental illness. Found to have positive impact and contributed to addressing barriers </w:t>
      </w:r>
      <w:r w:rsidR="0062566C">
        <w:t>[17]</w:t>
      </w:r>
      <w:r>
        <w:t>.</w:t>
      </w:r>
    </w:p>
    <w:p w:rsidR="00BD1ED7" w:rsidRDefault="00B8765C" w:rsidP="00BD1ED7">
      <w:r>
        <w:t>‘</w:t>
      </w:r>
      <w:r w:rsidR="00BD1ED7">
        <w:t>Minds, Myths and Me</w:t>
      </w:r>
      <w:r>
        <w:t>’ is a</w:t>
      </w:r>
      <w:r w:rsidR="00BD1ED7">
        <w:t xml:space="preserve"> fact pack for young</w:t>
      </w:r>
      <w:r>
        <w:t xml:space="preserve"> </w:t>
      </w:r>
      <w:r w:rsidR="00BD1ED7">
        <w:t>people who live with someone with a mental illness</w:t>
      </w:r>
      <w:r>
        <w:t>, put together by 4 young carers from their own personal experiences</w:t>
      </w:r>
      <w:r w:rsidR="00BD1ED7">
        <w:t>.</w:t>
      </w:r>
      <w:r>
        <w:t xml:space="preserve"> Explains mental health conditions, who’s who, what words mean and a section on looking after yourself/getting help</w:t>
      </w:r>
      <w:r w:rsidR="00B0752E">
        <w:t xml:space="preserve"> [19</w:t>
      </w:r>
      <w:r>
        <w:t>].</w:t>
      </w:r>
    </w:p>
    <w:p w:rsidR="00DA16A2" w:rsidRDefault="00DA16A2" w:rsidP="00DA16A2">
      <w:r>
        <w:t>The North Wales Safeguarding Board has developed a practice guide for professionals and staff in</w:t>
      </w:r>
      <w:r w:rsidR="00C40F84">
        <w:t>;</w:t>
      </w:r>
      <w:r>
        <w:t xml:space="preserve"> Adult Mental Health</w:t>
      </w:r>
      <w:r w:rsidR="00C40F84">
        <w:t xml:space="preserve">, </w:t>
      </w:r>
      <w:r w:rsidR="00C40F84" w:rsidRPr="00C40F84">
        <w:t>Children Services, Substance Misuse Services and all Health Professionals.</w:t>
      </w:r>
      <w:r w:rsidR="00851326">
        <w:t xml:space="preserve"> Sets out what is required of them and</w:t>
      </w:r>
      <w:r w:rsidR="0093074C">
        <w:t xml:space="preserve"> what is needed</w:t>
      </w:r>
      <w:r w:rsidR="00851326">
        <w:t xml:space="preserve"> to facilitate a co-ordinated response [20].</w:t>
      </w:r>
    </w:p>
    <w:p w:rsidR="00C93CBE" w:rsidRDefault="00227EA9" w:rsidP="00DA16A2">
      <w:r>
        <w:t xml:space="preserve">Our Time is a charity for children of parents with a mental </w:t>
      </w:r>
      <w:r w:rsidR="00C93CBE">
        <w:t>illness, support they offer includes</w:t>
      </w:r>
      <w:r w:rsidR="0083403B">
        <w:t xml:space="preserve"> [21]</w:t>
      </w:r>
      <w:r w:rsidR="00C93CBE">
        <w:t>:</w:t>
      </w:r>
    </w:p>
    <w:p w:rsidR="00C93CBE" w:rsidRDefault="00C93CBE" w:rsidP="00C93CBE">
      <w:pPr>
        <w:pStyle w:val="ListParagraph"/>
        <w:numPr>
          <w:ilvl w:val="0"/>
          <w:numId w:val="3"/>
        </w:numPr>
      </w:pPr>
      <w:r>
        <w:t>‘</w:t>
      </w:r>
      <w:proofErr w:type="spellStart"/>
      <w:r>
        <w:t>KidsTime</w:t>
      </w:r>
      <w:proofErr w:type="spellEnd"/>
      <w:r>
        <w:t>’ w</w:t>
      </w:r>
      <w:r w:rsidR="00227EA9" w:rsidRPr="00227EA9">
        <w:t>orks</w:t>
      </w:r>
      <w:r>
        <w:t>hops - supportive safe space to</w:t>
      </w:r>
      <w:r w:rsidR="00227EA9" w:rsidRPr="00227EA9">
        <w:t xml:space="preserve"> ask questions, learn about their parent’s mental health difficulties and explore their own feelings, using games, activities and </w:t>
      </w:r>
      <w:r>
        <w:t>drama</w:t>
      </w:r>
    </w:p>
    <w:p w:rsidR="00C93CBE" w:rsidRDefault="00C93CBE" w:rsidP="00C93CBE">
      <w:pPr>
        <w:pStyle w:val="ListParagraph"/>
        <w:numPr>
          <w:ilvl w:val="0"/>
          <w:numId w:val="3"/>
        </w:numPr>
      </w:pPr>
      <w:r>
        <w:t>Schools T</w:t>
      </w:r>
      <w:r w:rsidRPr="00C93CBE">
        <w:t xml:space="preserve">raining </w:t>
      </w:r>
      <w:r>
        <w:t>- help staff feel confident/</w:t>
      </w:r>
      <w:r w:rsidRPr="00C93CBE">
        <w:t>able to support children, emotionally an</w:t>
      </w:r>
      <w:r>
        <w:t xml:space="preserve">d practically </w:t>
      </w:r>
    </w:p>
    <w:p w:rsidR="00466A17" w:rsidRDefault="00C93CBE" w:rsidP="00C93CBE">
      <w:pPr>
        <w:pStyle w:val="ListParagraph"/>
        <w:numPr>
          <w:ilvl w:val="0"/>
          <w:numId w:val="3"/>
        </w:numPr>
      </w:pPr>
      <w:r>
        <w:t xml:space="preserve">Expert training/resources - </w:t>
      </w:r>
      <w:r w:rsidRPr="00C93CBE">
        <w:t>professionals are empowe</w:t>
      </w:r>
      <w:r>
        <w:t>red to support young people,</w:t>
      </w:r>
      <w:r w:rsidRPr="00C93CBE">
        <w:t xml:space="preserve"> talk to them about their situations, without requiring them to b</w:t>
      </w:r>
      <w:r>
        <w:t>ecome counsellors</w:t>
      </w:r>
    </w:p>
    <w:p w:rsidR="0004378A" w:rsidRDefault="009E01EE" w:rsidP="00B15342">
      <w:r>
        <w:t xml:space="preserve">EIF lists </w:t>
      </w:r>
      <w:r w:rsidR="0004378A">
        <w:t>i</w:t>
      </w:r>
      <w:r w:rsidR="0004378A" w:rsidRPr="0004378A">
        <w:t xml:space="preserve">nterventions </w:t>
      </w:r>
      <w:r>
        <w:t>that improve</w:t>
      </w:r>
      <w:r w:rsidR="0004378A" w:rsidRPr="0004378A">
        <w:t xml:space="preserve"> paren</w:t>
      </w:r>
      <w:r>
        <w:t>tal mental health and support</w:t>
      </w:r>
      <w:r w:rsidR="0004378A" w:rsidRPr="0004378A">
        <w:t xml:space="preserve"> children’s development</w:t>
      </w:r>
      <w:r w:rsidR="0004378A">
        <w:t xml:space="preserve"> [22]:</w:t>
      </w:r>
    </w:p>
    <w:p w:rsidR="0004378A" w:rsidRDefault="0004378A" w:rsidP="00FD7BE7">
      <w:pPr>
        <w:pStyle w:val="ListParagraph"/>
        <w:numPr>
          <w:ilvl w:val="0"/>
          <w:numId w:val="4"/>
        </w:numPr>
      </w:pPr>
      <w:r>
        <w:t>Universal mental health screening during perinatal period has good evidence of increasing mothers’ awareness of their moods and helping them access treatment when needed</w:t>
      </w:r>
    </w:p>
    <w:p w:rsidR="0004378A" w:rsidRDefault="0004378A" w:rsidP="00FD7BE7">
      <w:pPr>
        <w:pStyle w:val="ListParagraph"/>
        <w:numPr>
          <w:ilvl w:val="0"/>
          <w:numId w:val="4"/>
        </w:numPr>
      </w:pPr>
      <w:r>
        <w:t>Effective therapeutic treatments for adult mental health outcomes include; cognitive behavioural therapy (CBT), psychodynamic therapy and counselling</w:t>
      </w:r>
    </w:p>
    <w:p w:rsidR="0004378A" w:rsidRDefault="0004378A" w:rsidP="00FD7BE7">
      <w:pPr>
        <w:pStyle w:val="ListParagraph"/>
        <w:numPr>
          <w:ilvl w:val="0"/>
          <w:numId w:val="4"/>
        </w:numPr>
      </w:pPr>
      <w:r>
        <w:t>Pharmaceutical treatments have causal evidence of helping adults manage mental health problems, benefits for children have not been consistently tested</w:t>
      </w:r>
    </w:p>
    <w:p w:rsidR="0004378A" w:rsidRDefault="0004378A" w:rsidP="00FD7BE7">
      <w:pPr>
        <w:pStyle w:val="ListParagraph"/>
        <w:numPr>
          <w:ilvl w:val="0"/>
          <w:numId w:val="4"/>
        </w:numPr>
      </w:pPr>
      <w:r>
        <w:t>The extent children benefit from effective mental health interventions offered to parents has yet to be fully tested, but growing evidence they may be beneficial for children</w:t>
      </w:r>
    </w:p>
    <w:p w:rsidR="0004378A" w:rsidRDefault="0004378A" w:rsidP="00FD7BE7">
      <w:pPr>
        <w:pStyle w:val="ListParagraph"/>
        <w:numPr>
          <w:ilvl w:val="0"/>
          <w:numId w:val="4"/>
        </w:numPr>
      </w:pPr>
      <w:r>
        <w:t>Child First and Child-Parent Psychotherapy are psychotherap</w:t>
      </w:r>
      <w:r w:rsidR="00FD7BE7">
        <w:t>eutic interventions that improve behaviour and reduce</w:t>
      </w:r>
      <w:r>
        <w:t xml:space="preserve"> child protection risk</w:t>
      </w:r>
    </w:p>
    <w:p w:rsidR="0004378A" w:rsidRDefault="0004378A" w:rsidP="00FD7BE7">
      <w:pPr>
        <w:pStyle w:val="ListParagraph"/>
        <w:numPr>
          <w:ilvl w:val="0"/>
          <w:numId w:val="4"/>
        </w:numPr>
      </w:pPr>
      <w:r>
        <w:t>MST-C</w:t>
      </w:r>
      <w:r w:rsidR="00FD7BE7">
        <w:t>AN proven to support</w:t>
      </w:r>
      <w:r>
        <w:t xml:space="preserve"> a variety of imp</w:t>
      </w:r>
      <w:r w:rsidR="00FD7BE7">
        <w:t>ortant child outcomes, and reduces</w:t>
      </w:r>
      <w:r>
        <w:t xml:space="preserve"> the likelih</w:t>
      </w:r>
      <w:r w:rsidR="00FD7BE7">
        <w:t xml:space="preserve">ood of parental neglect and </w:t>
      </w:r>
      <w:r>
        <w:t>ne</w:t>
      </w:r>
      <w:r w:rsidR="00FD7BE7">
        <w:t>ed for an out-of-home placement</w:t>
      </w:r>
    </w:p>
    <w:p w:rsidR="00FD7BE7" w:rsidRDefault="00FD7BE7" w:rsidP="00FD7BE7">
      <w:r>
        <w:t>They also found interventions aiming</w:t>
      </w:r>
      <w:r w:rsidRPr="00FD7BE7">
        <w:t xml:space="preserve"> to prevent the onset of mental health pro</w:t>
      </w:r>
      <w:r>
        <w:t xml:space="preserve">blems through selective </w:t>
      </w:r>
      <w:r w:rsidRPr="00FD7BE7">
        <w:t xml:space="preserve">targeting </w:t>
      </w:r>
      <w:r>
        <w:t xml:space="preserve">of </w:t>
      </w:r>
      <w:r w:rsidRPr="00FD7BE7">
        <w:t>disadvantaged mothers and o</w:t>
      </w:r>
      <w:r>
        <w:t>ther parents who may be at risk, is less effective.</w:t>
      </w:r>
    </w:p>
    <w:p w:rsidR="00E11F01" w:rsidRDefault="00E11F01" w:rsidP="00E11F01">
      <w:r w:rsidRPr="00E11F01">
        <w:t>ON FIRE peer support progr</w:t>
      </w:r>
      <w:r>
        <w:t xml:space="preserve">amme aims </w:t>
      </w:r>
      <w:r w:rsidRPr="00E11F01">
        <w:t xml:space="preserve">to cultivate hope, resilience and well-being in children </w:t>
      </w:r>
      <w:r>
        <w:t xml:space="preserve">aged 8–17 </w:t>
      </w:r>
      <w:r w:rsidRPr="00E11F01">
        <w:t>in families affected by sibling or</w:t>
      </w:r>
      <w:r>
        <w:t xml:space="preserve"> parental mental illness. At 4 months they found </w:t>
      </w:r>
      <w:r w:rsidRPr="00E11F01">
        <w:t>significant differ</w:t>
      </w:r>
      <w:r>
        <w:t xml:space="preserve">ences in children's hope and </w:t>
      </w:r>
      <w:r w:rsidRPr="00E11F01">
        <w:t>connections outside the family</w:t>
      </w:r>
      <w:r>
        <w:t xml:space="preserve"> [23]</w:t>
      </w:r>
      <w:r w:rsidRPr="00E11F01">
        <w:t>.</w:t>
      </w:r>
    </w:p>
    <w:p w:rsidR="006814C7" w:rsidRDefault="006814C7" w:rsidP="00E11F01">
      <w:pPr>
        <w:rPr>
          <w:b/>
        </w:rPr>
      </w:pPr>
    </w:p>
    <w:p w:rsidR="00F04F94" w:rsidRPr="00F04F94" w:rsidRDefault="00F04F94" w:rsidP="00E11F01">
      <w:pPr>
        <w:rPr>
          <w:b/>
        </w:rPr>
      </w:pPr>
      <w:r w:rsidRPr="00F04F94">
        <w:rPr>
          <w:b/>
        </w:rPr>
        <w:t>Summary</w:t>
      </w:r>
    </w:p>
    <w:p w:rsidR="00F04F94" w:rsidRDefault="00F04F94" w:rsidP="00E11F01">
      <w:r>
        <w:t xml:space="preserve">In addition </w:t>
      </w:r>
      <w:r w:rsidR="00D03884">
        <w:t xml:space="preserve">to </w:t>
      </w:r>
      <w:r>
        <w:t>the impacts faced by other young carers, young carers of those with</w:t>
      </w:r>
      <w:r w:rsidR="00D03884">
        <w:t xml:space="preserve"> a mental illness include</w:t>
      </w:r>
      <w:r>
        <w:t>; hi</w:t>
      </w:r>
      <w:r w:rsidR="00D03884">
        <w:t xml:space="preserve">gher risk of mental illness, </w:t>
      </w:r>
      <w:r>
        <w:t>stigma</w:t>
      </w:r>
      <w:r w:rsidR="00D03884">
        <w:t>/</w:t>
      </w:r>
      <w:r>
        <w:t xml:space="preserve">shame, self-blame, reduced parental support, and higher risk of ACEs. Some </w:t>
      </w:r>
      <w:r w:rsidR="00D03884">
        <w:t>specific needs</w:t>
      </w:r>
      <w:r>
        <w:t xml:space="preserve"> include</w:t>
      </w:r>
      <w:r w:rsidR="00BA3FE6">
        <w:t>d</w:t>
      </w:r>
      <w:r>
        <w:t>; peer support, age appropriate information, parenting support, mental health professional</w:t>
      </w:r>
      <w:r w:rsidR="00BA3FE6">
        <w:t>s</w:t>
      </w:r>
      <w:r>
        <w:t xml:space="preserve"> to</w:t>
      </w:r>
      <w:r w:rsidR="00D03884">
        <w:t xml:space="preserve"> consider them, and reducing</w:t>
      </w:r>
      <w:r>
        <w:t xml:space="preserve"> stigma.</w:t>
      </w:r>
      <w:r w:rsidR="00D03884">
        <w:t xml:space="preserve"> M</w:t>
      </w:r>
      <w:r>
        <w:t>any examples of good practice</w:t>
      </w:r>
      <w:r w:rsidR="00D03884">
        <w:t xml:space="preserve"> </w:t>
      </w:r>
      <w:r w:rsidR="00BA3FE6">
        <w:t>included; peer s</w:t>
      </w:r>
      <w:r w:rsidR="00D03884">
        <w:t>upport or</w:t>
      </w:r>
      <w:r w:rsidR="00BA3FE6">
        <w:t xml:space="preserve"> family-centred approaches.</w:t>
      </w:r>
    </w:p>
    <w:p w:rsidR="006814C7" w:rsidRDefault="006814C7" w:rsidP="003B70B5">
      <w:pPr>
        <w:rPr>
          <w:b/>
        </w:rPr>
      </w:pPr>
    </w:p>
    <w:p w:rsidR="006814C7" w:rsidRDefault="006814C7" w:rsidP="003B70B5">
      <w:pPr>
        <w:rPr>
          <w:b/>
        </w:rPr>
      </w:pPr>
    </w:p>
    <w:p w:rsidR="003B70B5" w:rsidRPr="0044436C" w:rsidRDefault="00E65913" w:rsidP="003B70B5">
      <w:pPr>
        <w:rPr>
          <w:b/>
        </w:rPr>
      </w:pPr>
      <w:bookmarkStart w:id="0" w:name="_GoBack"/>
      <w:bookmarkEnd w:id="0"/>
      <w:r w:rsidRPr="0044436C">
        <w:rPr>
          <w:b/>
        </w:rPr>
        <w:t>References</w:t>
      </w:r>
    </w:p>
    <w:p w:rsidR="007E17DC" w:rsidRDefault="00A758C5">
      <w:r>
        <w:t xml:space="preserve">[1] </w:t>
      </w:r>
      <w:proofErr w:type="spellStart"/>
      <w:r w:rsidR="00304FA3">
        <w:t>Dharampal</w:t>
      </w:r>
      <w:proofErr w:type="spellEnd"/>
      <w:r w:rsidR="00304FA3">
        <w:t xml:space="preserve"> &amp; Ani (2020) ‘</w:t>
      </w:r>
      <w:r w:rsidR="00304FA3" w:rsidRPr="00304FA3">
        <w:t>The emotional and mental health needs of young carers: what psychiatry can do</w:t>
      </w:r>
      <w:r w:rsidR="00304FA3">
        <w:t xml:space="preserve">’. </w:t>
      </w:r>
      <w:proofErr w:type="spellStart"/>
      <w:r w:rsidR="00304FA3" w:rsidRPr="00304FA3">
        <w:rPr>
          <w:i/>
        </w:rPr>
        <w:t>BJPsych</w:t>
      </w:r>
      <w:proofErr w:type="spellEnd"/>
      <w:r w:rsidR="00304FA3" w:rsidRPr="00304FA3">
        <w:rPr>
          <w:i/>
        </w:rPr>
        <w:t xml:space="preserve"> Bulletin</w:t>
      </w:r>
      <w:r w:rsidR="00304FA3">
        <w:t>,</w:t>
      </w:r>
      <w:r w:rsidR="00304FA3" w:rsidRPr="00304FA3">
        <w:t xml:space="preserve"> 44</w:t>
      </w:r>
      <w:r w:rsidR="00304FA3">
        <w:t xml:space="preserve"> </w:t>
      </w:r>
      <w:r w:rsidR="00304FA3" w:rsidRPr="00304FA3">
        <w:t>(3)</w:t>
      </w:r>
      <w:r w:rsidR="00304FA3">
        <w:t xml:space="preserve"> pp: 112-</w:t>
      </w:r>
      <w:r w:rsidR="00304FA3" w:rsidRPr="00304FA3">
        <w:t>20</w:t>
      </w:r>
      <w:r w:rsidR="00304FA3">
        <w:t xml:space="preserve">. Available at: </w:t>
      </w:r>
      <w:hyperlink r:id="rId5" w:history="1">
        <w:r w:rsidR="00304FA3" w:rsidRPr="0044106E">
          <w:rPr>
            <w:rStyle w:val="Hyperlink"/>
          </w:rPr>
          <w:t>https://www.ncbi.nlm.nih.gov/pmc/articles/PMC8058813/</w:t>
        </w:r>
      </w:hyperlink>
      <w:r w:rsidR="007E17DC">
        <w:t xml:space="preserve"> </w:t>
      </w:r>
      <w:r w:rsidR="00304FA3">
        <w:t>Accessed: 27/1/23</w:t>
      </w:r>
    </w:p>
    <w:p w:rsidR="005B3721" w:rsidRDefault="00A758C5" w:rsidP="005B3721">
      <w:r>
        <w:t xml:space="preserve">[2] </w:t>
      </w:r>
      <w:proofErr w:type="spellStart"/>
      <w:r w:rsidR="005B3721">
        <w:t>Villatte</w:t>
      </w:r>
      <w:proofErr w:type="spellEnd"/>
      <w:r w:rsidR="005B3721">
        <w:t xml:space="preserve"> et al (2021) ‘</w:t>
      </w:r>
      <w:r w:rsidR="005B3721" w:rsidRPr="005B3721">
        <w:t xml:space="preserve">Perceived Support and Sense of Social Belonging in Young Adults Who Have a Parent </w:t>
      </w:r>
      <w:proofErr w:type="gramStart"/>
      <w:r w:rsidR="005B3721" w:rsidRPr="005B3721">
        <w:t>With</w:t>
      </w:r>
      <w:proofErr w:type="gramEnd"/>
      <w:r w:rsidR="005B3721" w:rsidRPr="005B3721">
        <w:t xml:space="preserve"> a Mental Illness</w:t>
      </w:r>
      <w:r w:rsidR="005B3721">
        <w:t xml:space="preserve">’. </w:t>
      </w:r>
      <w:r w:rsidR="005B3721" w:rsidRPr="004471E7">
        <w:rPr>
          <w:i/>
        </w:rPr>
        <w:t>Front Psychiatry</w:t>
      </w:r>
      <w:r w:rsidR="004471E7">
        <w:t>,</w:t>
      </w:r>
      <w:r w:rsidR="005B3721" w:rsidRPr="005B3721">
        <w:t xml:space="preserve"> 12</w:t>
      </w:r>
      <w:r w:rsidR="004471E7">
        <w:t xml:space="preserve"> (</w:t>
      </w:r>
      <w:r w:rsidR="005B3721" w:rsidRPr="005B3721">
        <w:t>793344</w:t>
      </w:r>
      <w:r w:rsidR="004471E7">
        <w:t xml:space="preserve">). Available at: </w:t>
      </w:r>
      <w:hyperlink r:id="rId6" w:history="1">
        <w:r w:rsidR="004471E7" w:rsidRPr="0044106E">
          <w:rPr>
            <w:rStyle w:val="Hyperlink"/>
          </w:rPr>
          <w:t>https://www.ncbi.nlm.nih.gov/pmc/articles/PMC8792737/</w:t>
        </w:r>
      </w:hyperlink>
      <w:r w:rsidR="004471E7">
        <w:t xml:space="preserve"> Accessed: 27/1/23</w:t>
      </w:r>
    </w:p>
    <w:p w:rsidR="004313EA" w:rsidRDefault="00995762" w:rsidP="005B3721">
      <w:r>
        <w:t xml:space="preserve">[3] </w:t>
      </w:r>
      <w:r w:rsidR="004313EA">
        <w:t>Spratt et al (2018) ‘</w:t>
      </w:r>
      <w:r w:rsidR="004313EA" w:rsidRPr="004313EA">
        <w:t>Using Adverse Childhood Experience Scores to Better Understand the Needs of Young Carers</w:t>
      </w:r>
      <w:r w:rsidR="004313EA">
        <w:t xml:space="preserve">’. </w:t>
      </w:r>
      <w:r w:rsidR="004313EA" w:rsidRPr="004313EA">
        <w:rPr>
          <w:i/>
        </w:rPr>
        <w:t>British Journal of Social Work</w:t>
      </w:r>
      <w:r w:rsidR="004313EA">
        <w:t>, 48 (</w:t>
      </w:r>
      <w:r w:rsidR="004313EA" w:rsidRPr="004313EA">
        <w:t>8</w:t>
      </w:r>
      <w:r w:rsidR="004313EA">
        <w:t xml:space="preserve">) pp:2346–60. Available at: </w:t>
      </w:r>
      <w:hyperlink r:id="rId7" w:history="1">
        <w:r w:rsidR="004313EA" w:rsidRPr="0044106E">
          <w:rPr>
            <w:rStyle w:val="Hyperlink"/>
          </w:rPr>
          <w:t>https://doi.org/10.1093/bjsw/bcy001</w:t>
        </w:r>
      </w:hyperlink>
      <w:r w:rsidR="004313EA">
        <w:t xml:space="preserve"> Accessed: 27/1/23</w:t>
      </w:r>
    </w:p>
    <w:p w:rsidR="00320F92" w:rsidRDefault="003B70B5" w:rsidP="00320F92">
      <w:r>
        <w:t xml:space="preserve">[4] </w:t>
      </w:r>
      <w:r w:rsidR="00320F92">
        <w:t>Chan et al (2020) ‘</w:t>
      </w:r>
      <w:r w:rsidR="00320F92" w:rsidRPr="00320F92">
        <w:t>“Who Are Our Support Networks?” A Qualitative Study of Informal Support for Carers</w:t>
      </w:r>
      <w:r w:rsidR="00320F92">
        <w:t xml:space="preserve">’. </w:t>
      </w:r>
      <w:r w:rsidR="00320F92" w:rsidRPr="00320F92">
        <w:rPr>
          <w:i/>
        </w:rPr>
        <w:t>Journal of Social Service Research</w:t>
      </w:r>
      <w:r w:rsidR="00320F92">
        <w:t xml:space="preserve">, 47 (2) pp: 265-75. Available at: </w:t>
      </w:r>
      <w:hyperlink r:id="rId8" w:history="1">
        <w:r w:rsidR="00320F92" w:rsidRPr="0044106E">
          <w:rPr>
            <w:rStyle w:val="Hyperlink"/>
          </w:rPr>
          <w:t>https://irep.ntu.ac.uk/39746/1/39746%20a581%20Barnard.pdf</w:t>
        </w:r>
      </w:hyperlink>
      <w:r w:rsidR="00320F92">
        <w:t xml:space="preserve"> Accessed: 27/1/23</w:t>
      </w:r>
    </w:p>
    <w:p w:rsidR="00430BF6" w:rsidRDefault="00430BF6" w:rsidP="00430BF6">
      <w:r>
        <w:t>[5] NSPCC (2021) ‘</w:t>
      </w:r>
      <w:r w:rsidRPr="008656DF">
        <w:t>Parental mental health problems</w:t>
      </w:r>
      <w:r>
        <w:t xml:space="preserve">’. Available at: </w:t>
      </w:r>
      <w:hyperlink r:id="rId9" w:history="1">
        <w:r w:rsidRPr="00481895">
          <w:rPr>
            <w:rStyle w:val="Hyperlink"/>
          </w:rPr>
          <w:t>https://learning.nspcc.org.uk/children-and-families-at-risk/parental-mental-health-problems</w:t>
        </w:r>
      </w:hyperlink>
      <w:r w:rsidRPr="008656DF">
        <w:t xml:space="preserve"> </w:t>
      </w:r>
      <w:r>
        <w:t>Accessed: 30/1/23</w:t>
      </w:r>
    </w:p>
    <w:p w:rsidR="00430BF6" w:rsidRDefault="00430BF6" w:rsidP="00430BF6">
      <w:r>
        <w:t xml:space="preserve">[6] </w:t>
      </w:r>
      <w:proofErr w:type="spellStart"/>
      <w:r>
        <w:t>Barnados</w:t>
      </w:r>
      <w:proofErr w:type="spellEnd"/>
      <w:r>
        <w:t xml:space="preserve"> (2008) ‘Family Minded: Supporting children in families affected by mental illness’. Available at: </w:t>
      </w:r>
      <w:hyperlink r:id="rId10" w:history="1">
        <w:r w:rsidRPr="00481895">
          <w:rPr>
            <w:rStyle w:val="Hyperlink"/>
          </w:rPr>
          <w:t>https://www.barnardos.org.uk/sites/default/files/2020-11/family_minded_report.pdf</w:t>
        </w:r>
      </w:hyperlink>
      <w:r>
        <w:t xml:space="preserve"> Accessed: 30/1/23</w:t>
      </w:r>
    </w:p>
    <w:p w:rsidR="00F83D02" w:rsidRDefault="00F83D02" w:rsidP="00F83D02">
      <w:r>
        <w:t xml:space="preserve">[7] </w:t>
      </w:r>
      <w:proofErr w:type="spellStart"/>
      <w:r>
        <w:t>Tabak</w:t>
      </w:r>
      <w:proofErr w:type="spellEnd"/>
      <w:r>
        <w:t xml:space="preserve"> et al (2016) ‘Needs, Expectations and Consequences for the Child Growing up in a Family with a Parent with Mental Illness’</w:t>
      </w:r>
      <w:r w:rsidRPr="003661D3">
        <w:rPr>
          <w:i/>
        </w:rPr>
        <w:t>. International Journal of Mental Health Nursing</w:t>
      </w:r>
      <w:r>
        <w:t xml:space="preserve">, 25 (4) pp. 319-29. Available at: </w:t>
      </w:r>
      <w:hyperlink r:id="rId11" w:history="1">
        <w:r w:rsidRPr="00BC7976">
          <w:rPr>
            <w:rStyle w:val="Hyperlink"/>
          </w:rPr>
          <w:t>https://www.semanticscholar.org/paper/Needs%2C-expectations-and-consequences-for-children-a-Tabak-Zab%C5%82ocka-%C5%BBytka/db335fbbcab8f5ea029d7163979e5299448fbfaf</w:t>
        </w:r>
      </w:hyperlink>
      <w:r>
        <w:t xml:space="preserve">  Accessed: 30/1/23</w:t>
      </w:r>
    </w:p>
    <w:p w:rsidR="008360F8" w:rsidRDefault="008360F8" w:rsidP="008360F8">
      <w:r>
        <w:t xml:space="preserve">[8] Yamamoto &amp; Keogh (2017) ‘Children’s experiences of living with a parent with mental illness: A systematic review of qualitative studies using thematic analysis’. </w:t>
      </w:r>
      <w:r>
        <w:rPr>
          <w:i/>
        </w:rPr>
        <w:t xml:space="preserve">J </w:t>
      </w:r>
      <w:r w:rsidRPr="00380A9B">
        <w:rPr>
          <w:i/>
        </w:rPr>
        <w:t>of Psychiatric &amp; Mental Health Nursing</w:t>
      </w:r>
      <w:r>
        <w:t xml:space="preserve">, 25, pp:131–41. Available at: </w:t>
      </w:r>
      <w:hyperlink r:id="rId12" w:history="1">
        <w:r w:rsidRPr="00481895">
          <w:rPr>
            <w:rStyle w:val="Hyperlink"/>
          </w:rPr>
          <w:t>https://pubmed.ncbi.nlm.nih.gov/28776896/</w:t>
        </w:r>
      </w:hyperlink>
      <w:r>
        <w:t xml:space="preserve"> ABSTRACT ONLY</w:t>
      </w:r>
    </w:p>
    <w:p w:rsidR="00E65913" w:rsidRDefault="00E65913" w:rsidP="00E65913">
      <w:r>
        <w:t>[9] Nilsson et al (2015) ‘</w:t>
      </w:r>
      <w:r w:rsidRPr="00935840">
        <w:t>Young adults' childhood experiences of support when living with a parent with a mental illness</w:t>
      </w:r>
      <w:r>
        <w:t xml:space="preserve">’. </w:t>
      </w:r>
      <w:r w:rsidRPr="00935840">
        <w:rPr>
          <w:i/>
        </w:rPr>
        <w:t>Journal of Child Health Care</w:t>
      </w:r>
      <w:r>
        <w:t xml:space="preserve">, </w:t>
      </w:r>
      <w:r w:rsidRPr="00935840">
        <w:t>19</w:t>
      </w:r>
      <w:r>
        <w:t xml:space="preserve"> </w:t>
      </w:r>
      <w:r w:rsidRPr="00935840">
        <w:t>(4)</w:t>
      </w:r>
      <w:r>
        <w:t xml:space="preserve"> pp</w:t>
      </w:r>
      <w:r w:rsidRPr="00935840">
        <w:t>:444-53</w:t>
      </w:r>
      <w:r>
        <w:t xml:space="preserve">. Available at: </w:t>
      </w:r>
      <w:hyperlink r:id="rId13" w:history="1">
        <w:r w:rsidRPr="00481895">
          <w:rPr>
            <w:rStyle w:val="Hyperlink"/>
          </w:rPr>
          <w:t>https://pubmed.ncbi.nlm.nih.gov/24486816/</w:t>
        </w:r>
      </w:hyperlink>
      <w:r>
        <w:t xml:space="preserve"> ABSTRACT ONLY</w:t>
      </w:r>
    </w:p>
    <w:p w:rsidR="00831563" w:rsidRDefault="00E65913" w:rsidP="00E65913">
      <w:r>
        <w:t>[10] Sherman &amp; Hooker (2018) ‘</w:t>
      </w:r>
      <w:r w:rsidRPr="00AF24F7">
        <w:t>Supporting families managing parental mental illness: Challenges and resources</w:t>
      </w:r>
      <w:r>
        <w:t xml:space="preserve">’. </w:t>
      </w:r>
      <w:r w:rsidRPr="00AF24F7">
        <w:rPr>
          <w:i/>
        </w:rPr>
        <w:t>International Journal of Psychiatry in Medicine</w:t>
      </w:r>
      <w:r>
        <w:t>, 53, (</w:t>
      </w:r>
      <w:r w:rsidRPr="00AF24F7">
        <w:t>5-6</w:t>
      </w:r>
      <w:r>
        <w:t>) pp: 361-</w:t>
      </w:r>
      <w:r w:rsidRPr="00AF24F7">
        <w:t>70</w:t>
      </w:r>
      <w:r>
        <w:t xml:space="preserve">. Available at: </w:t>
      </w:r>
      <w:hyperlink r:id="rId14" w:history="1">
        <w:r w:rsidRPr="00481895">
          <w:rPr>
            <w:rStyle w:val="Hyperlink"/>
          </w:rPr>
          <w:t>https://pubmed.ncbi.nlm.nih.gov/30068239/</w:t>
        </w:r>
      </w:hyperlink>
      <w:r w:rsidRPr="00AF24F7">
        <w:t xml:space="preserve"> </w:t>
      </w:r>
      <w:r w:rsidR="00831563">
        <w:t>ABSTRACT ONLY</w:t>
      </w:r>
    </w:p>
    <w:p w:rsidR="00E65913" w:rsidRDefault="00E65913" w:rsidP="00E65913">
      <w:r>
        <w:t xml:space="preserve">[11] </w:t>
      </w:r>
      <w:proofErr w:type="spellStart"/>
      <w:r>
        <w:t>Trondsen</w:t>
      </w:r>
      <w:proofErr w:type="spellEnd"/>
      <w:r>
        <w:t xml:space="preserve"> (2012) ‘</w:t>
      </w:r>
      <w:r w:rsidRPr="00304E1A">
        <w:t>Living with a mentally ill parent: exploring adolescents' experiences and perspectives</w:t>
      </w:r>
      <w:r>
        <w:t xml:space="preserve">’. </w:t>
      </w:r>
      <w:r w:rsidRPr="00304E1A">
        <w:rPr>
          <w:i/>
        </w:rPr>
        <w:t>Qualitative Health Research</w:t>
      </w:r>
      <w:r>
        <w:t xml:space="preserve">, </w:t>
      </w:r>
      <w:r w:rsidRPr="00304E1A">
        <w:t>22</w:t>
      </w:r>
      <w:r>
        <w:t xml:space="preserve"> </w:t>
      </w:r>
      <w:r w:rsidRPr="00304E1A">
        <w:t>(2)</w:t>
      </w:r>
      <w:r>
        <w:t xml:space="preserve"> pp</w:t>
      </w:r>
      <w:r w:rsidRPr="00304E1A">
        <w:t>:174-88</w:t>
      </w:r>
      <w:r>
        <w:t xml:space="preserve">. Available at: </w:t>
      </w:r>
      <w:hyperlink r:id="rId15" w:history="1">
        <w:r w:rsidRPr="009E3C00">
          <w:rPr>
            <w:rStyle w:val="Hyperlink"/>
          </w:rPr>
          <w:t>https://www.researchgate.net/publication/51601316_Living_With_a_Mentally_Ill_Parent</w:t>
        </w:r>
      </w:hyperlink>
      <w:r>
        <w:t xml:space="preserve"> Accessed: 2/2/23</w:t>
      </w:r>
    </w:p>
    <w:p w:rsidR="00831563" w:rsidRDefault="00E65913" w:rsidP="00E65913">
      <w:r>
        <w:t>[12] Dam &amp; Hall (2016) ‘</w:t>
      </w:r>
      <w:r w:rsidRPr="000D1CF4">
        <w:t xml:space="preserve">Navigating in an unpredictable daily life: a </w:t>
      </w:r>
      <w:proofErr w:type="spellStart"/>
      <w:r w:rsidRPr="000D1CF4">
        <w:t>metasynthesis</w:t>
      </w:r>
      <w:proofErr w:type="spellEnd"/>
      <w:r w:rsidRPr="000D1CF4">
        <w:t xml:space="preserve"> on children's experiences living with a parent with severe mental illness</w:t>
      </w:r>
      <w:r>
        <w:t xml:space="preserve">’. </w:t>
      </w:r>
      <w:r w:rsidRPr="000D1CF4">
        <w:t>Scand</w:t>
      </w:r>
      <w:r>
        <w:t>inavian</w:t>
      </w:r>
      <w:r w:rsidRPr="000D1CF4">
        <w:t xml:space="preserve"> J</w:t>
      </w:r>
      <w:r>
        <w:t>ournal of</w:t>
      </w:r>
      <w:r w:rsidRPr="000D1CF4">
        <w:t xml:space="preserve"> Caring Sci</w:t>
      </w:r>
      <w:r>
        <w:t xml:space="preserve">ences, </w:t>
      </w:r>
      <w:r w:rsidRPr="000D1CF4">
        <w:t>30</w:t>
      </w:r>
      <w:r>
        <w:t xml:space="preserve"> </w:t>
      </w:r>
      <w:r w:rsidRPr="000D1CF4">
        <w:t>(3)</w:t>
      </w:r>
      <w:r>
        <w:t xml:space="preserve"> pp</w:t>
      </w:r>
      <w:r w:rsidRPr="000D1CF4">
        <w:t>:442-57.</w:t>
      </w:r>
      <w:r>
        <w:t xml:space="preserve"> Available at: </w:t>
      </w:r>
      <w:hyperlink r:id="rId16" w:history="1">
        <w:r w:rsidRPr="00481895">
          <w:rPr>
            <w:rStyle w:val="Hyperlink"/>
          </w:rPr>
          <w:t>https://pubmed.ncbi.nlm.nih.gov/26763757/</w:t>
        </w:r>
      </w:hyperlink>
      <w:r w:rsidRPr="000D1CF4">
        <w:t xml:space="preserve"> </w:t>
      </w:r>
      <w:r w:rsidR="00831563">
        <w:t>ABSTRACT ONLY</w:t>
      </w:r>
    </w:p>
    <w:p w:rsidR="00831563" w:rsidRDefault="00E65913" w:rsidP="00E65913">
      <w:r>
        <w:t>[13] Wahl et al (2016) ‘</w:t>
      </w:r>
      <w:r w:rsidRPr="006E2623">
        <w:t>What are the family needs when a parent has mental health problems? Evidence from a systematic literature review</w:t>
      </w:r>
      <w:r>
        <w:t xml:space="preserve">’. </w:t>
      </w:r>
      <w:r w:rsidRPr="006E2623">
        <w:rPr>
          <w:i/>
        </w:rPr>
        <w:t>Journal of Child Adolescent Psychiatric Nursing</w:t>
      </w:r>
      <w:r>
        <w:t xml:space="preserve">, </w:t>
      </w:r>
      <w:r w:rsidRPr="006E2623">
        <w:t>30</w:t>
      </w:r>
      <w:r>
        <w:t xml:space="preserve"> </w:t>
      </w:r>
      <w:r w:rsidRPr="006E2623">
        <w:t>(1)</w:t>
      </w:r>
      <w:r>
        <w:t xml:space="preserve"> pp</w:t>
      </w:r>
      <w:r w:rsidRPr="006E2623">
        <w:t>:54-66</w:t>
      </w:r>
      <w:r>
        <w:t xml:space="preserve">. Available at: </w:t>
      </w:r>
      <w:hyperlink r:id="rId17" w:history="1">
        <w:r w:rsidRPr="00481895">
          <w:rPr>
            <w:rStyle w:val="Hyperlink"/>
          </w:rPr>
          <w:t>https://pubmed.ncbi.nlm.nih.gov/28513062/</w:t>
        </w:r>
      </w:hyperlink>
      <w:r w:rsidRPr="006E2623">
        <w:t xml:space="preserve"> </w:t>
      </w:r>
      <w:r w:rsidR="00831563">
        <w:t>ABSTRACT ONLY</w:t>
      </w:r>
    </w:p>
    <w:p w:rsidR="00E65913" w:rsidRDefault="00E65913" w:rsidP="00E65913">
      <w:r>
        <w:t>[14] Devaney et al (2021) ‘</w:t>
      </w:r>
      <w:r w:rsidRPr="00454B22">
        <w:t>Supporting parents with mental illness and their children – developments in family focused practice in the United Kingdom and Ireland</w:t>
      </w:r>
      <w:r>
        <w:t xml:space="preserve">’. </w:t>
      </w:r>
      <w:r w:rsidRPr="00454B22">
        <w:rPr>
          <w:i/>
        </w:rPr>
        <w:t>Advances in Mental Health</w:t>
      </w:r>
      <w:r>
        <w:t>, 18 (3) pp:</w:t>
      </w:r>
      <w:r w:rsidRPr="00454B22">
        <w:t xml:space="preserve"> 197-201</w:t>
      </w:r>
      <w:r>
        <w:t xml:space="preserve">. Available at: </w:t>
      </w:r>
      <w:hyperlink r:id="rId18" w:history="1">
        <w:r w:rsidRPr="00481895">
          <w:rPr>
            <w:rStyle w:val="Hyperlink"/>
          </w:rPr>
          <w:t>https://www.tandfonline.com/doi/full/10.1080/18387357.2020.1827755</w:t>
        </w:r>
      </w:hyperlink>
      <w:r>
        <w:t xml:space="preserve"> Accessed: 3/2/23</w:t>
      </w:r>
    </w:p>
    <w:p w:rsidR="00406465" w:rsidRDefault="00406465" w:rsidP="00406465">
      <w:r>
        <w:t>[15] McVeigh (2020) ‘</w:t>
      </w:r>
      <w:r w:rsidRPr="00B064E7">
        <w:t>The Think Family Social Work Assessment: outcomes of a family-focused initiative using The Family Model</w:t>
      </w:r>
      <w:r>
        <w:t xml:space="preserve">’. </w:t>
      </w:r>
      <w:r w:rsidRPr="00B064E7">
        <w:rPr>
          <w:i/>
        </w:rPr>
        <w:t>Advances in Mental Health</w:t>
      </w:r>
      <w:r>
        <w:t xml:space="preserve">, 18 (3) pp: 261-75. Available at: </w:t>
      </w:r>
      <w:hyperlink r:id="rId19" w:history="1">
        <w:r w:rsidRPr="009E3C00">
          <w:rPr>
            <w:rStyle w:val="Hyperlink"/>
          </w:rPr>
          <w:t>https://www.tandfonline.com/doi/10.1080/18387357.2020.1825969</w:t>
        </w:r>
      </w:hyperlink>
      <w:r w:rsidRPr="00B064E7">
        <w:t xml:space="preserve"> </w:t>
      </w:r>
      <w:r>
        <w:t>ABSTRACT ONLY</w:t>
      </w:r>
    </w:p>
    <w:p w:rsidR="00406465" w:rsidRDefault="00406465" w:rsidP="00E65913">
      <w:r>
        <w:t>[16] Golden et al (2020) ‘</w:t>
      </w:r>
      <w:r w:rsidRPr="00B064E7">
        <w:t>An evaluation of training for health and social care professionals when working with families where a parent has a mental illness</w:t>
      </w:r>
      <w:r>
        <w:t xml:space="preserve">’. </w:t>
      </w:r>
      <w:r w:rsidRPr="00B064E7">
        <w:rPr>
          <w:i/>
        </w:rPr>
        <w:t>Advances in Mental Health</w:t>
      </w:r>
      <w:r>
        <w:t xml:space="preserve">, 18 (3) pp: 276-88. Available at: </w:t>
      </w:r>
      <w:hyperlink r:id="rId20" w:history="1">
        <w:r w:rsidRPr="009E3C00">
          <w:rPr>
            <w:rStyle w:val="Hyperlink"/>
          </w:rPr>
          <w:t>https://www.tandfonline.com/doi/10.1080/18387357.2020.1829492</w:t>
        </w:r>
      </w:hyperlink>
      <w:r w:rsidRPr="00B064E7">
        <w:t xml:space="preserve"> </w:t>
      </w:r>
      <w:r>
        <w:t>ABSTRACT ONLY</w:t>
      </w:r>
    </w:p>
    <w:p w:rsidR="003B04C6" w:rsidRDefault="00406465" w:rsidP="00615B07">
      <w:r>
        <w:t>[17] Fitzsimons (2019) ‘</w:t>
      </w:r>
      <w:r w:rsidRPr="001369E1">
        <w:t>The role of champions in promoting family focused practice across adult mental health and children's services</w:t>
      </w:r>
      <w:r>
        <w:t xml:space="preserve">’. </w:t>
      </w:r>
      <w:r w:rsidRPr="00B064E7">
        <w:rPr>
          <w:i/>
        </w:rPr>
        <w:t>Advances in Mental Health</w:t>
      </w:r>
      <w:r>
        <w:t xml:space="preserve">, 18 (3) pp:251-60. Available at: </w:t>
      </w:r>
      <w:hyperlink r:id="rId21" w:history="1">
        <w:r w:rsidRPr="009E3C00">
          <w:rPr>
            <w:rStyle w:val="Hyperlink"/>
          </w:rPr>
          <w:t>https://www.tandfonline.com/doi/10.1080/18387357.2019.1661783</w:t>
        </w:r>
      </w:hyperlink>
      <w:r>
        <w:t xml:space="preserve"> ABSTRACT ONLY</w:t>
      </w:r>
    </w:p>
    <w:p w:rsidR="00B0752E" w:rsidRDefault="003B04C6" w:rsidP="003B04C6">
      <w:r>
        <w:t xml:space="preserve">[18] </w:t>
      </w:r>
      <w:r w:rsidR="003F1A71">
        <w:t xml:space="preserve">Children’s Society (2018) ‘Young Carers in families affected by Parental Mental Illness’. Available at: </w:t>
      </w:r>
      <w:hyperlink r:id="rId22" w:history="1">
        <w:r w:rsidR="007E17DC" w:rsidRPr="00481895">
          <w:rPr>
            <w:rStyle w:val="Hyperlink"/>
          </w:rPr>
          <w:t>https://www.childrenssociety.org.uk/sites/default/files/2020-10/young-carers-in-families-affected-by-parental-mental-illness.pdf</w:t>
        </w:r>
      </w:hyperlink>
      <w:r>
        <w:t xml:space="preserve"> Accessed: 6/2</w:t>
      </w:r>
      <w:r w:rsidR="003F1A71">
        <w:t>/2</w:t>
      </w:r>
      <w:r>
        <w:t>3</w:t>
      </w:r>
    </w:p>
    <w:p w:rsidR="00C635E0" w:rsidRDefault="00B0752E" w:rsidP="003B04C6">
      <w:r>
        <w:t>[19] Gloucestershire Young Carers (2018) ‘</w:t>
      </w:r>
      <w:r w:rsidRPr="00B0752E">
        <w:t>Minds, Myths and Me</w:t>
      </w:r>
      <w:r>
        <w:t xml:space="preserve">’. Available at: </w:t>
      </w:r>
      <w:hyperlink r:id="rId23" w:history="1">
        <w:r w:rsidRPr="001830C3">
          <w:rPr>
            <w:rStyle w:val="Hyperlink"/>
          </w:rPr>
          <w:t>https://drive.google.com/file/d/19IkjPJzYDAb1ZDjuWZQCFuOFBLPIfPkB/view?usp=sharing</w:t>
        </w:r>
      </w:hyperlink>
      <w:r>
        <w:t xml:space="preserve"> Accessed: 6/2/23</w:t>
      </w:r>
    </w:p>
    <w:p w:rsidR="00851326" w:rsidRDefault="00851326" w:rsidP="00851326">
      <w:r>
        <w:t xml:space="preserve">[20] North Wales Safeguarding Board (2022) ‘North Wales Practice Guide: Supporting Children, Supporting Parents with severe mental health problems and or substance misuse issues’. Available at: </w:t>
      </w:r>
      <w:hyperlink r:id="rId24" w:history="1">
        <w:r w:rsidRPr="00B130C8">
          <w:rPr>
            <w:rStyle w:val="Hyperlink"/>
          </w:rPr>
          <w:t>https://www.northwalessafeguardingboard.wales/wp-content/uploads/2022/06/Practice-Guide-Supporting-Children-Supporting-Parents-with-severe-mental-health-problems-and-or-substance-misuse.docx.pdf</w:t>
        </w:r>
      </w:hyperlink>
      <w:r>
        <w:t xml:space="preserve"> Accessed:7/2/23</w:t>
      </w:r>
    </w:p>
    <w:p w:rsidR="0083403B" w:rsidRDefault="0083403B" w:rsidP="0083403B">
      <w:r>
        <w:t xml:space="preserve">[21] Our Time (2023) ‘Our Time: For children of parents with mental illness’. Available at: </w:t>
      </w:r>
      <w:hyperlink r:id="rId25" w:history="1">
        <w:r w:rsidRPr="00B130C8">
          <w:rPr>
            <w:rStyle w:val="Hyperlink"/>
          </w:rPr>
          <w:t>https://ourtime.org.uk/</w:t>
        </w:r>
      </w:hyperlink>
      <w:r w:rsidRPr="0083403B">
        <w:t xml:space="preserve"> </w:t>
      </w:r>
      <w:r>
        <w:t>Accessed: 8/2/23</w:t>
      </w:r>
    </w:p>
    <w:p w:rsidR="002031BF" w:rsidRDefault="002031BF" w:rsidP="002031BF">
      <w:r>
        <w:t>[22] EIF (2022) ‘</w:t>
      </w:r>
      <w:r w:rsidRPr="002031BF">
        <w:t>What works to improve the lives of England’s most vulnerable children: A review of interventions for a local family help offer</w:t>
      </w:r>
      <w:r>
        <w:t xml:space="preserve">’. Available at: </w:t>
      </w:r>
      <w:hyperlink r:id="rId26" w:history="1">
        <w:r w:rsidRPr="00B769C0">
          <w:rPr>
            <w:rStyle w:val="Hyperlink"/>
          </w:rPr>
          <w:t>https://www.eif.org.uk/report/what-works-to-improve-the-lives-of-englands-most-vulnerable-children-a-review-of-interventions-for-a-local-family-help-offer</w:t>
        </w:r>
      </w:hyperlink>
      <w:r w:rsidRPr="002031BF">
        <w:t xml:space="preserve"> </w:t>
      </w:r>
      <w:r w:rsidR="00E11F01">
        <w:t>Accessed: 10</w:t>
      </w:r>
      <w:r>
        <w:t>/2/23</w:t>
      </w:r>
    </w:p>
    <w:p w:rsidR="00E11F01" w:rsidRDefault="00E11F01" w:rsidP="00E11F01">
      <w:r>
        <w:t>[23] Foster et al (2016) ‘</w:t>
      </w:r>
      <w:r w:rsidRPr="00E11F01">
        <w:t>Outcomes of the ON FIRE peer support program for children and adolescents in families with mental health problems</w:t>
      </w:r>
      <w:r>
        <w:t xml:space="preserve">’. </w:t>
      </w:r>
      <w:r w:rsidRPr="00E11F01">
        <w:rPr>
          <w:i/>
        </w:rPr>
        <w:t>Child &amp; Family Social Work</w:t>
      </w:r>
      <w:r>
        <w:t>,</w:t>
      </w:r>
      <w:r w:rsidRPr="00E11F01">
        <w:t xml:space="preserve"> 21</w:t>
      </w:r>
      <w:r>
        <w:t xml:space="preserve"> </w:t>
      </w:r>
      <w:r w:rsidRPr="00E11F01">
        <w:t>(3)</w:t>
      </w:r>
      <w:r>
        <w:t xml:space="preserve">. Available at: </w:t>
      </w:r>
      <w:hyperlink r:id="rId27" w:history="1">
        <w:r w:rsidRPr="00E30611">
          <w:rPr>
            <w:rStyle w:val="Hyperlink"/>
          </w:rPr>
          <w:t>https://www.researchgate.net/publication/260946302_Outcomes_of_the_ON_FIRE_peer_support_program_for_children_and_adolescents_in_families_with_mental_health_problems</w:t>
        </w:r>
      </w:hyperlink>
      <w:r w:rsidRPr="00E11F01">
        <w:t xml:space="preserve"> </w:t>
      </w:r>
      <w:r>
        <w:t>Accessed: 10/2/23</w:t>
      </w:r>
    </w:p>
    <w:p w:rsidR="00C635E0" w:rsidRDefault="00C635E0" w:rsidP="003F1A71"/>
    <w:sectPr w:rsidR="00C63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0D18"/>
    <w:multiLevelType w:val="hybridMultilevel"/>
    <w:tmpl w:val="04FE0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583D"/>
    <w:multiLevelType w:val="hybridMultilevel"/>
    <w:tmpl w:val="28C47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061C3"/>
    <w:multiLevelType w:val="hybridMultilevel"/>
    <w:tmpl w:val="8A486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62D17"/>
    <w:multiLevelType w:val="hybridMultilevel"/>
    <w:tmpl w:val="FC9C9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C63E4"/>
    <w:multiLevelType w:val="hybridMultilevel"/>
    <w:tmpl w:val="DE0AC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20872"/>
    <w:multiLevelType w:val="hybridMultilevel"/>
    <w:tmpl w:val="63AAD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D6C61"/>
    <w:multiLevelType w:val="hybridMultilevel"/>
    <w:tmpl w:val="E2381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25876"/>
    <w:multiLevelType w:val="hybridMultilevel"/>
    <w:tmpl w:val="EA6CE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B0232"/>
    <w:multiLevelType w:val="hybridMultilevel"/>
    <w:tmpl w:val="C0C83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A01FB"/>
    <w:multiLevelType w:val="hybridMultilevel"/>
    <w:tmpl w:val="5A90A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DC"/>
    <w:rsid w:val="000153C8"/>
    <w:rsid w:val="00024F6E"/>
    <w:rsid w:val="000375D3"/>
    <w:rsid w:val="0004378A"/>
    <w:rsid w:val="00052E2C"/>
    <w:rsid w:val="0005510A"/>
    <w:rsid w:val="000D1CF4"/>
    <w:rsid w:val="000D4DA1"/>
    <w:rsid w:val="000E534A"/>
    <w:rsid w:val="001369E1"/>
    <w:rsid w:val="0016448C"/>
    <w:rsid w:val="001C6BB0"/>
    <w:rsid w:val="00201398"/>
    <w:rsid w:val="002031BF"/>
    <w:rsid w:val="00227EA9"/>
    <w:rsid w:val="00252374"/>
    <w:rsid w:val="00295526"/>
    <w:rsid w:val="002D48B0"/>
    <w:rsid w:val="002F7261"/>
    <w:rsid w:val="00304E1A"/>
    <w:rsid w:val="00304FA3"/>
    <w:rsid w:val="00320F92"/>
    <w:rsid w:val="00330E29"/>
    <w:rsid w:val="0034672C"/>
    <w:rsid w:val="003661D3"/>
    <w:rsid w:val="00374799"/>
    <w:rsid w:val="00380A9B"/>
    <w:rsid w:val="003B04C6"/>
    <w:rsid w:val="003B70B5"/>
    <w:rsid w:val="003F1A71"/>
    <w:rsid w:val="00406465"/>
    <w:rsid w:val="00430BF6"/>
    <w:rsid w:val="004313EA"/>
    <w:rsid w:val="0044436C"/>
    <w:rsid w:val="004471E7"/>
    <w:rsid w:val="00454B22"/>
    <w:rsid w:val="00466A17"/>
    <w:rsid w:val="004C7A86"/>
    <w:rsid w:val="005614BF"/>
    <w:rsid w:val="005655D5"/>
    <w:rsid w:val="005B3721"/>
    <w:rsid w:val="00615B07"/>
    <w:rsid w:val="0062566C"/>
    <w:rsid w:val="006415A4"/>
    <w:rsid w:val="006814C7"/>
    <w:rsid w:val="00687D19"/>
    <w:rsid w:val="006E2623"/>
    <w:rsid w:val="00716CAC"/>
    <w:rsid w:val="007334DC"/>
    <w:rsid w:val="00751076"/>
    <w:rsid w:val="007603AE"/>
    <w:rsid w:val="007C69C3"/>
    <w:rsid w:val="007E17DC"/>
    <w:rsid w:val="00831563"/>
    <w:rsid w:val="0083403B"/>
    <w:rsid w:val="008360F8"/>
    <w:rsid w:val="00851326"/>
    <w:rsid w:val="008656DF"/>
    <w:rsid w:val="00897511"/>
    <w:rsid w:val="00897DE3"/>
    <w:rsid w:val="008B5D61"/>
    <w:rsid w:val="0093074C"/>
    <w:rsid w:val="00935840"/>
    <w:rsid w:val="009645F4"/>
    <w:rsid w:val="00995762"/>
    <w:rsid w:val="009E01EE"/>
    <w:rsid w:val="00A15C1E"/>
    <w:rsid w:val="00A44D2C"/>
    <w:rsid w:val="00A758C5"/>
    <w:rsid w:val="00AC64EA"/>
    <w:rsid w:val="00AF24F7"/>
    <w:rsid w:val="00B064E7"/>
    <w:rsid w:val="00B0752E"/>
    <w:rsid w:val="00B15342"/>
    <w:rsid w:val="00B35DFE"/>
    <w:rsid w:val="00B44273"/>
    <w:rsid w:val="00B650EF"/>
    <w:rsid w:val="00B8765C"/>
    <w:rsid w:val="00BA3FE6"/>
    <w:rsid w:val="00BA50EC"/>
    <w:rsid w:val="00BD1ED7"/>
    <w:rsid w:val="00C23996"/>
    <w:rsid w:val="00C33F75"/>
    <w:rsid w:val="00C40F84"/>
    <w:rsid w:val="00C434B1"/>
    <w:rsid w:val="00C635E0"/>
    <w:rsid w:val="00C911C3"/>
    <w:rsid w:val="00C93CBE"/>
    <w:rsid w:val="00CB0C5B"/>
    <w:rsid w:val="00D03884"/>
    <w:rsid w:val="00D2261F"/>
    <w:rsid w:val="00D33CE9"/>
    <w:rsid w:val="00D365DA"/>
    <w:rsid w:val="00D37831"/>
    <w:rsid w:val="00DA16A2"/>
    <w:rsid w:val="00DF0B5A"/>
    <w:rsid w:val="00E11F01"/>
    <w:rsid w:val="00E65913"/>
    <w:rsid w:val="00EC489F"/>
    <w:rsid w:val="00EE4AA7"/>
    <w:rsid w:val="00F04F94"/>
    <w:rsid w:val="00F33945"/>
    <w:rsid w:val="00F44C14"/>
    <w:rsid w:val="00F83D02"/>
    <w:rsid w:val="00FD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4F553"/>
  <w15:chartTrackingRefBased/>
  <w15:docId w15:val="{09D3519A-1A83-4829-9834-D6D0C1D7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7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75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7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E17D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4F6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434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C69C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75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ep.ntu.ac.uk/39746/1/39746%20a581%20Barnard.pdf" TargetMode="External"/><Relationship Id="rId13" Type="http://schemas.openxmlformats.org/officeDocument/2006/relationships/hyperlink" Target="https://pubmed.ncbi.nlm.nih.gov/24486816/" TargetMode="External"/><Relationship Id="rId18" Type="http://schemas.openxmlformats.org/officeDocument/2006/relationships/hyperlink" Target="https://www.tandfonline.com/doi/full/10.1080/18387357.2020.1827755" TargetMode="External"/><Relationship Id="rId26" Type="http://schemas.openxmlformats.org/officeDocument/2006/relationships/hyperlink" Target="https://www.eif.org.uk/report/what-works-to-improve-the-lives-of-englands-most-vulnerable-children-a-review-of-interventions-for-a-local-family-help-off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andfonline.com/doi/10.1080/18387357.2019.1661783" TargetMode="External"/><Relationship Id="rId7" Type="http://schemas.openxmlformats.org/officeDocument/2006/relationships/hyperlink" Target="https://doi.org/10.1093/bjsw/bcy001" TargetMode="External"/><Relationship Id="rId12" Type="http://schemas.openxmlformats.org/officeDocument/2006/relationships/hyperlink" Target="https://pubmed.ncbi.nlm.nih.gov/28776896/" TargetMode="External"/><Relationship Id="rId17" Type="http://schemas.openxmlformats.org/officeDocument/2006/relationships/hyperlink" Target="https://pubmed.ncbi.nlm.nih.gov/28513062/" TargetMode="External"/><Relationship Id="rId25" Type="http://schemas.openxmlformats.org/officeDocument/2006/relationships/hyperlink" Target="https://ourtime.org.uk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26763757/" TargetMode="External"/><Relationship Id="rId20" Type="http://schemas.openxmlformats.org/officeDocument/2006/relationships/hyperlink" Target="https://www.tandfonline.com/doi/10.1080/18387357.2020.182949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8792737/" TargetMode="External"/><Relationship Id="rId11" Type="http://schemas.openxmlformats.org/officeDocument/2006/relationships/hyperlink" Target="https://www.semanticscholar.org/paper/Needs%2C-expectations-and-consequences-for-children-a-Tabak-Zab%C5%82ocka-%C5%BBytka/db335fbbcab8f5ea029d7163979e5299448fbfaf" TargetMode="External"/><Relationship Id="rId24" Type="http://schemas.openxmlformats.org/officeDocument/2006/relationships/hyperlink" Target="https://www.northwalessafeguardingboard.wales/wp-content/uploads/2022/06/Practice-Guide-Supporting-Children-Supporting-Parents-with-severe-mental-health-problems-and-or-substance-misuse.docx.pdf" TargetMode="External"/><Relationship Id="rId5" Type="http://schemas.openxmlformats.org/officeDocument/2006/relationships/hyperlink" Target="https://www.ncbi.nlm.nih.gov/pmc/articles/PMC8058813/" TargetMode="External"/><Relationship Id="rId15" Type="http://schemas.openxmlformats.org/officeDocument/2006/relationships/hyperlink" Target="https://www.researchgate.net/publication/51601316_Living_With_a_Mentally_Ill_Parent" TargetMode="External"/><Relationship Id="rId23" Type="http://schemas.openxmlformats.org/officeDocument/2006/relationships/hyperlink" Target="https://drive.google.com/file/d/19IkjPJzYDAb1ZDjuWZQCFuOFBLPIfPkB/view?usp=sharin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arnardos.org.uk/sites/default/files/2020-11/family_minded_report.pdf" TargetMode="External"/><Relationship Id="rId19" Type="http://schemas.openxmlformats.org/officeDocument/2006/relationships/hyperlink" Target="https://www.tandfonline.com/doi/10.1080/18387357.2020.18259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.nspcc.org.uk/children-and-families-at-risk/parental-mental-health-problems" TargetMode="External"/><Relationship Id="rId14" Type="http://schemas.openxmlformats.org/officeDocument/2006/relationships/hyperlink" Target="https://pubmed.ncbi.nlm.nih.gov/30068239/" TargetMode="External"/><Relationship Id="rId22" Type="http://schemas.openxmlformats.org/officeDocument/2006/relationships/hyperlink" Target="https://www.childrenssociety.org.uk/sites/default/files/2020-10/young-carers-in-families-affected-by-parental-mental-illness.pdf" TargetMode="External"/><Relationship Id="rId27" Type="http://schemas.openxmlformats.org/officeDocument/2006/relationships/hyperlink" Target="https://www.researchgate.net/publication/260946302_Outcomes_of_the_ON_FIRE_peer_support_program_for_children_and_adolescents_in_families_with_mental_health_proble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16151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Roylance</dc:creator>
  <cp:keywords/>
  <dc:description/>
  <cp:lastModifiedBy>Rebecca Roylance</cp:lastModifiedBy>
  <cp:revision>2</cp:revision>
  <dcterms:created xsi:type="dcterms:W3CDTF">2023-03-22T16:37:00Z</dcterms:created>
  <dcterms:modified xsi:type="dcterms:W3CDTF">2023-03-22T16:37:00Z</dcterms:modified>
</cp:coreProperties>
</file>